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sz w:val="28"/>
          <w:szCs w:val="28"/>
        </w:rPr>
      </w:pPr>
    </w:p>
    <w:p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>ПРОГРАММа УЧЕБНОЙ ДИСЦИПЛИНЫ</w:t>
      </w:r>
    </w:p>
    <w:p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="001E49DC">
        <w:rPr>
          <w:b/>
          <w:sz w:val="28"/>
          <w:szCs w:val="28"/>
        </w:rPr>
        <w:t>0</w:t>
      </w:r>
      <w:r w:rsidR="00721DF4">
        <w:rPr>
          <w:b/>
          <w:sz w:val="28"/>
          <w:szCs w:val="28"/>
        </w:rPr>
        <w:t>5</w:t>
      </w:r>
      <w:r w:rsidR="00143F08">
        <w:rPr>
          <w:b/>
          <w:sz w:val="28"/>
          <w:szCs w:val="28"/>
        </w:rPr>
        <w:t xml:space="preserve"> </w:t>
      </w:r>
      <w:r w:rsidR="001E49DC">
        <w:rPr>
          <w:b/>
          <w:sz w:val="28"/>
          <w:szCs w:val="28"/>
        </w:rPr>
        <w:t>БИОЛОГИЯ</w:t>
      </w:r>
    </w:p>
    <w:p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:rsidR="00143F08" w:rsidRPr="00C01110" w:rsidRDefault="00143F08" w:rsidP="00143F08">
      <w:pPr>
        <w:jc w:val="center"/>
        <w:rPr>
          <w:sz w:val="32"/>
          <w:szCs w:val="32"/>
        </w:rPr>
      </w:pPr>
    </w:p>
    <w:p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:rsidR="00143F08" w:rsidRPr="006C5313" w:rsidRDefault="00721DF4" w:rsidP="00143F08">
      <w:pPr>
        <w:contextualSpacing/>
        <w:jc w:val="center"/>
        <w:rPr>
          <w:sz w:val="28"/>
          <w:szCs w:val="28"/>
        </w:rPr>
      </w:pPr>
      <w:r w:rsidRPr="00721DF4">
        <w:rPr>
          <w:sz w:val="28"/>
        </w:rPr>
        <w:t>09.02.07 Информационные системы и программирование</w:t>
      </w: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143F08" w:rsidRDefault="00143F08" w:rsidP="00143F08">
      <w:pPr>
        <w:contextualSpacing/>
        <w:jc w:val="both"/>
        <w:rPr>
          <w:sz w:val="28"/>
          <w:szCs w:val="28"/>
        </w:rPr>
      </w:pPr>
    </w:p>
    <w:p w:rsidR="00050F61" w:rsidRPr="00C01110" w:rsidRDefault="00050F61" w:rsidP="00050F61">
      <w:pPr>
        <w:jc w:val="center"/>
        <w:rPr>
          <w:sz w:val="32"/>
          <w:szCs w:val="32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>ос. Электроизолятор</w:t>
      </w:r>
    </w:p>
    <w:p w:rsidR="00050F61" w:rsidRPr="006C5313" w:rsidRDefault="003B0BC5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20</w:t>
      </w:r>
      <w:r w:rsidR="00143F08" w:rsidRPr="00E732D6">
        <w:rPr>
          <w:sz w:val="28"/>
          <w:szCs w:val="28"/>
        </w:rPr>
        <w:t>2</w:t>
      </w:r>
      <w:r w:rsidR="00C07E35" w:rsidRPr="00E732D6">
        <w:rPr>
          <w:sz w:val="28"/>
          <w:szCs w:val="28"/>
        </w:rPr>
        <w:t>3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vertAlign w:val="superscript"/>
        </w:rPr>
      </w:pPr>
    </w:p>
    <w:p w:rsidR="00050F61" w:rsidRPr="00843263" w:rsidRDefault="00050F61" w:rsidP="00050F61">
      <w:pPr>
        <w:widowControl w:val="0"/>
        <w:tabs>
          <w:tab w:val="left" w:pos="0"/>
        </w:tabs>
        <w:suppressAutoHyphens/>
        <w:ind w:firstLine="1440"/>
        <w:rPr>
          <w:caps/>
          <w:sz w:val="28"/>
          <w:szCs w:val="28"/>
        </w:rPr>
      </w:pPr>
    </w:p>
    <w:p w:rsidR="00050F61" w:rsidRDefault="00050F61" w:rsidP="00050F61">
      <w:pPr>
        <w:widowControl w:val="0"/>
        <w:tabs>
          <w:tab w:val="left" w:pos="0"/>
        </w:tabs>
        <w:suppressAutoHyphens/>
        <w:ind w:firstLine="1440"/>
        <w:rPr>
          <w:sz w:val="28"/>
          <w:szCs w:val="28"/>
          <w:vertAlign w:val="superscript"/>
        </w:rPr>
      </w:pPr>
    </w:p>
    <w:p w:rsidR="007D5113" w:rsidRDefault="007D5113" w:rsidP="00050F61">
      <w:pPr>
        <w:widowControl w:val="0"/>
        <w:tabs>
          <w:tab w:val="left" w:pos="0"/>
        </w:tabs>
        <w:suppressAutoHyphens/>
      </w:pPr>
    </w:p>
    <w:p w:rsidR="007D5113" w:rsidRDefault="007D5113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311AC2" w:rsidRPr="00843263" w:rsidRDefault="00311AC2" w:rsidP="00050F61">
      <w:pPr>
        <w:widowControl w:val="0"/>
        <w:tabs>
          <w:tab w:val="left" w:pos="0"/>
        </w:tabs>
        <w:suppressAutoHyphens/>
        <w:rPr>
          <w:caps/>
          <w:sz w:val="28"/>
          <w:szCs w:val="28"/>
        </w:rPr>
      </w:pPr>
    </w:p>
    <w:p w:rsidR="00050F61" w:rsidRPr="00A20A8B" w:rsidRDefault="00050F61" w:rsidP="00050F61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СОДЕРЖАНИЕ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УЧЕБНОЙ ДИСЦИПЛИНЫ</w:t>
            </w:r>
          </w:p>
          <w:p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СТРУКТУРА и содержание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E016C5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050F61" w:rsidRPr="00A20A8B" w:rsidTr="00AA3E26">
        <w:trPr>
          <w:trHeight w:val="670"/>
        </w:trPr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условия реализации программы учебной дисциплины</w:t>
            </w:r>
          </w:p>
          <w:p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A20A8B" w:rsidRDefault="00E016C5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:rsidTr="00AA3E26">
        <w:tc>
          <w:tcPr>
            <w:tcW w:w="7668" w:type="dxa"/>
            <w:shd w:val="clear" w:color="auto" w:fill="auto"/>
          </w:tcPr>
          <w:p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050F61" w:rsidRPr="00D0609B" w:rsidRDefault="00D0609B" w:rsidP="00E016C5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20</w:t>
            </w:r>
            <w:bookmarkStart w:id="0" w:name="_GoBack"/>
            <w:bookmarkEnd w:id="0"/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  <w:tr w:rsidR="00E92DD5" w:rsidRPr="00A20A8B" w:rsidTr="00AA3E26">
        <w:tc>
          <w:tcPr>
            <w:tcW w:w="7668" w:type="dxa"/>
            <w:shd w:val="clear" w:color="auto" w:fill="auto"/>
          </w:tcPr>
          <w:p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lastRenderedPageBreak/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УЧЕБНОЙ ДИСЦИПЛИНЫ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1E49DC">
        <w:rPr>
          <w:b/>
          <w:caps/>
          <w:sz w:val="28"/>
          <w:szCs w:val="28"/>
        </w:rPr>
        <w:t>Биология</w:t>
      </w:r>
      <w:r w:rsidR="00854B1D">
        <w:rPr>
          <w:b/>
          <w:caps/>
          <w:sz w:val="28"/>
          <w:szCs w:val="28"/>
        </w:rPr>
        <w:t>»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:rsidR="0034700C" w:rsidRDefault="00050F61" w:rsidP="003470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A504C">
        <w:rPr>
          <w:sz w:val="28"/>
          <w:szCs w:val="28"/>
        </w:rPr>
        <w:t xml:space="preserve">Программа учебной дисциплины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34700C" w:rsidRPr="0034700C">
        <w:rPr>
          <w:sz w:val="28"/>
          <w:szCs w:val="28"/>
        </w:rPr>
        <w:t>09.02.07 Информационные системы и программирование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34700C" w:rsidRPr="0034700C">
        <w:rPr>
          <w:sz w:val="28"/>
          <w:szCs w:val="28"/>
        </w:rPr>
        <w:t>Министерства образования и науки РФ от 9 декабря 2016 г. N 1547</w:t>
      </w:r>
    </w:p>
    <w:p w:rsidR="00050F61" w:rsidRDefault="00050F61" w:rsidP="003470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</w:t>
      </w:r>
      <w:r w:rsidR="001E49DC">
        <w:rPr>
          <w:sz w:val="28"/>
          <w:szCs w:val="28"/>
        </w:rPr>
        <w:t>Биология</w:t>
      </w:r>
      <w:r w:rsidRPr="00F45486">
        <w:rPr>
          <w:sz w:val="28"/>
          <w:szCs w:val="28"/>
        </w:rPr>
        <w:t>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34700C" w:rsidRPr="0034700C">
        <w:rPr>
          <w:sz w:val="28"/>
          <w:szCs w:val="28"/>
        </w:rPr>
        <w:t>09.02.07 Информационные системы и программирование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1E49DC" w:rsidRPr="001E49DC" w:rsidRDefault="00924E5B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Цель - </w:t>
      </w:r>
      <w:r w:rsidR="001E49DC" w:rsidRPr="001E49DC">
        <w:rPr>
          <w:sz w:val="28"/>
          <w:szCs w:val="28"/>
        </w:rPr>
        <w:t>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Задачи: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1)</w:t>
      </w:r>
      <w:r w:rsidRPr="001E49DC">
        <w:rPr>
          <w:sz w:val="28"/>
          <w:szCs w:val="28"/>
        </w:rPr>
        <w:tab/>
        <w:t>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2)</w:t>
      </w:r>
      <w:r w:rsidRPr="001E49DC">
        <w:rPr>
          <w:sz w:val="28"/>
          <w:szCs w:val="28"/>
        </w:rPr>
        <w:tab/>
        <w:t>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3)</w:t>
      </w:r>
      <w:r w:rsidRPr="001E49DC">
        <w:rPr>
          <w:sz w:val="28"/>
          <w:szCs w:val="28"/>
        </w:rPr>
        <w:tab/>
        <w:t>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4)</w:t>
      </w:r>
      <w:r w:rsidRPr="001E49DC">
        <w:rPr>
          <w:sz w:val="28"/>
          <w:szCs w:val="28"/>
        </w:rPr>
        <w:tab/>
        <w:t>развить умения использовать информацию биологического характера из различных источников;</w:t>
      </w:r>
    </w:p>
    <w:p w:rsidR="001E49DC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1E49DC">
        <w:rPr>
          <w:sz w:val="28"/>
          <w:szCs w:val="28"/>
        </w:rPr>
        <w:t>5)</w:t>
      </w:r>
      <w:r w:rsidRPr="001E49DC">
        <w:rPr>
          <w:sz w:val="28"/>
          <w:szCs w:val="28"/>
        </w:rPr>
        <w:tab/>
        <w:t>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D772A" w:rsidRPr="001E49DC" w:rsidRDefault="001E49DC" w:rsidP="001E49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RPr="001E49DC" w:rsidSect="00AA3E26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  <w:r w:rsidRPr="001E49DC">
        <w:rPr>
          <w:sz w:val="28"/>
          <w:szCs w:val="28"/>
        </w:rPr>
        <w:t>6)</w:t>
      </w:r>
      <w:r w:rsidRPr="001E49DC">
        <w:rPr>
          <w:sz w:val="28"/>
          <w:szCs w:val="28"/>
        </w:rPr>
        <w:tab/>
        <w:t>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агробиотехнологий.</w:t>
      </w:r>
    </w:p>
    <w:p w:rsidR="00C07E35" w:rsidRPr="006D772A" w:rsidRDefault="00C07E35" w:rsidP="00AA3E26">
      <w:pPr>
        <w:pStyle w:val="12"/>
        <w:tabs>
          <w:tab w:val="left" w:pos="1431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lastRenderedPageBreak/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:rsidTr="00E46F27">
        <w:tc>
          <w:tcPr>
            <w:tcW w:w="2660" w:type="dxa"/>
            <w:vMerge w:val="restart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:rsidTr="00E46F27">
        <w:tc>
          <w:tcPr>
            <w:tcW w:w="2660" w:type="dxa"/>
            <w:vMerge/>
          </w:tcPr>
          <w:p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:rsidTr="00E46F27">
        <w:tc>
          <w:tcPr>
            <w:tcW w:w="2660" w:type="dxa"/>
          </w:tcPr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lastRenderedPageBreak/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lastRenderedPageBreak/>
              <w:t>сформированность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, структурная организация живых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систем,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дискретность,</w:t>
            </w:r>
            <w:r w:rsidR="009475C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саморегуляция,</w:t>
            </w:r>
            <w:r w:rsidR="00615DA1"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 xml:space="preserve"> </w:t>
            </w: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самовоспроизведение (репродукция), наследственность, изменчивость, энергозависимость, рост и развитие, уровневая организация;</w:t>
            </w:r>
          </w:p>
          <w:p w:rsidR="006D772A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357" w:hanging="357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  <w:t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раскрывать основополагающие биологические законы и закономерности (Г. Менделя, Т. Моргана, Н.И. Вавилова, Э. Геккеля, Ф. Мюллера, К. Бэра), границы их применимости к живым системам;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 xml:space="preserve">приобретение опыта применения основных методов научного познания, используемых в биологии: </w:t>
            </w: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lastRenderedPageBreak/>
              <w:t>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CD51B8" w:rsidRPr="00615DA1" w:rsidRDefault="00CD51B8" w:rsidP="00615DA1">
            <w:pPr>
              <w:pStyle w:val="aff1"/>
              <w:numPr>
                <w:ilvl w:val="0"/>
                <w:numId w:val="33"/>
              </w:numPr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15DA1">
              <w:rPr>
                <w:rFonts w:ascii="Times New Roman" w:hAnsi="Times New Roman" w:cs="Times New Roman"/>
                <w:color w:val="1D222B"/>
                <w:sz w:val="24"/>
                <w:szCs w:val="24"/>
                <w:lang w:eastAsia="ru-RU" w:bidi="ru-RU"/>
              </w:rPr>
              <w:t>сформированность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</w:p>
          <w:p w:rsidR="00CD51B8" w:rsidRPr="00615DA1" w:rsidRDefault="00CD51B8" w:rsidP="00615DA1">
            <w:pPr>
              <w:pStyle w:val="af8"/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jc w:val="both"/>
              <w:rPr>
                <w:rFonts w:ascii="Times New Roman" w:eastAsia="Courier New" w:hAnsi="Times New Roman"/>
                <w:color w:val="000000"/>
                <w:sz w:val="24"/>
                <w:szCs w:val="24"/>
                <w:lang w:bidi="ru-RU"/>
              </w:rPr>
            </w:pPr>
            <w:r w:rsidRPr="00615DA1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сформированность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  <w:r w:rsidR="00026E6E">
              <w:rPr>
                <w:rFonts w:ascii="Times New Roman" w:hAnsi="Times New Roman"/>
                <w:color w:val="1D222B"/>
                <w:sz w:val="24"/>
                <w:szCs w:val="24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 xml:space="preserve">ОК 02. Использовать современные средства поиска, анализа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В области ценности научного познания: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соответствующего современному уровню развития </w:t>
            </w:r>
            <w:r w:rsidRPr="00F526FE">
              <w:rPr>
                <w:rFonts w:eastAsia="Courier New"/>
                <w:color w:val="000000"/>
                <w:lang w:bidi="ru-RU"/>
              </w:rPr>
              <w:lastRenderedPageBreak/>
              <w:t>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F526FE" w:rsidRPr="00F526FE" w:rsidRDefault="00F526FE" w:rsidP="00C675F5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:rsidR="00F526FE" w:rsidRPr="00F526FE" w:rsidRDefault="00F526FE" w:rsidP="00C675F5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:rsid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 xml:space="preserve">сформированность умений критически оценивать информацию биологического содержания, включающую псевдонаучные знания из различных </w:t>
            </w:r>
            <w:r w:rsidRPr="00352BAB">
              <w:rPr>
                <w:rFonts w:eastAsia="Courier New"/>
                <w:color w:val="000000"/>
                <w:lang w:bidi="ru-RU"/>
              </w:rPr>
              <w:lastRenderedPageBreak/>
              <w:t>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D772A" w:rsidRPr="00352BAB" w:rsidRDefault="00352BAB" w:rsidP="00352BAB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352BAB">
              <w:rPr>
                <w:rFonts w:eastAsia="Courier New"/>
                <w:color w:val="000000"/>
                <w:lang w:bidi="ru-RU"/>
              </w:rPr>
              <w:t>сформированность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  <w:r w:rsidR="00026E6E">
              <w:rPr>
                <w:rFonts w:eastAsia="Courier New"/>
                <w:color w:val="000000"/>
                <w:lang w:bidi="ru-RU"/>
              </w:rPr>
              <w:t>;</w:t>
            </w:r>
          </w:p>
        </w:tc>
      </w:tr>
      <w:tr w:rsidR="006D772A" w:rsidTr="00E46F27">
        <w:tc>
          <w:tcPr>
            <w:tcW w:w="2660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ОК 04.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:rsidR="004C6F0C" w:rsidRPr="004C6F0C" w:rsidRDefault="004C6F0C" w:rsidP="00C675F5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:rsidR="004C6F0C" w:rsidRPr="004C6F0C" w:rsidRDefault="004C6F0C" w:rsidP="00C675F5">
            <w:pPr>
              <w:numPr>
                <w:ilvl w:val="0"/>
                <w:numId w:val="2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:rsidR="006D772A" w:rsidRPr="00D73D7C" w:rsidRDefault="00895FC5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895FC5">
              <w:rPr>
                <w:rFonts w:eastAsia="Courier New"/>
                <w:color w:val="000000"/>
                <w:szCs w:val="28"/>
                <w:lang w:bidi="ru-RU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  <w:r w:rsidR="00026E6E">
              <w:rPr>
                <w:rFonts w:eastAsia="Courier New"/>
                <w:color w:val="000000"/>
                <w:szCs w:val="28"/>
                <w:lang w:bidi="ru-RU"/>
              </w:rPr>
              <w:t>;</w:t>
            </w:r>
          </w:p>
        </w:tc>
      </w:tr>
      <w:tr w:rsidR="00D8785F" w:rsidTr="00E46F27">
        <w:tc>
          <w:tcPr>
            <w:tcW w:w="2660" w:type="dxa"/>
          </w:tcPr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 xml:space="preserve">ОК 07. Содействовать сохранению окружающей среды,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="000957C2">
              <w:rPr>
                <w:rFonts w:eastAsia="Courier New"/>
                <w:color w:val="000000"/>
                <w:szCs w:val="28"/>
                <w:lang w:bidi="ru-RU"/>
              </w:rPr>
              <w:t xml:space="preserve">в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чрезвычайных</w:t>
            </w:r>
          </w:p>
          <w:p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В области экологического воспитания:</w:t>
            </w:r>
          </w:p>
          <w:p w:rsidR="00055940" w:rsidRPr="00055940" w:rsidRDefault="00055940" w:rsidP="00C675F5">
            <w:pPr>
              <w:numPr>
                <w:ilvl w:val="0"/>
                <w:numId w:val="2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сформированность экологической культуры, понимание влияния социально-экономических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lastRenderedPageBreak/>
              <w:t>процессов на состояние природной и социальной среды, осознание глобального характера экологических проблем;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</w:t>
            </w:r>
            <w:r w:rsidR="00347094">
              <w:rPr>
                <w:rFonts w:eastAsia="Courier New"/>
                <w:color w:val="000000"/>
                <w:szCs w:val="28"/>
                <w:lang w:bidi="ru-RU"/>
              </w:rPr>
              <w:t>ктной и социальной деятельности.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94" w:rsidRDefault="00055940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-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сформированность умения применять полученные знания для объяснения биологических процессов и явлений, для принятия практических решений в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>повседневной жизни с целью обеспечения безопасности своего здоровья и здоровья окружающих людей, соблюдения здорового образа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</w:t>
            </w:r>
            <w:r w:rsidR="00347094" w:rsidRP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  <w:r w:rsidR="00347094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.</w:t>
            </w:r>
          </w:p>
          <w:p w:rsidR="00347094" w:rsidRDefault="00347094" w:rsidP="00347094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  <w:p w:rsidR="00D8785F" w:rsidRPr="00055940" w:rsidRDefault="00D8785F" w:rsidP="00055940">
            <w:pPr>
              <w:pStyle w:val="aff1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</w:p>
        </w:tc>
      </w:tr>
    </w:tbl>
    <w:p w:rsidR="00B75F52" w:rsidRDefault="00B75F52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</w:p>
    <w:p w:rsidR="003B642B" w:rsidRPr="006D772A" w:rsidRDefault="003B642B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:rsidR="003B642B" w:rsidRPr="00D5009E" w:rsidRDefault="00E46F27" w:rsidP="00C675F5">
      <w:pPr>
        <w:pStyle w:val="1"/>
        <w:keepNext w:val="0"/>
        <w:widowControl w:val="0"/>
        <w:numPr>
          <w:ilvl w:val="1"/>
          <w:numId w:val="12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:rsidR="003B642B" w:rsidRPr="00503DA7" w:rsidRDefault="003B642B" w:rsidP="00C675F5">
      <w:pPr>
        <w:widowControl w:val="0"/>
        <w:numPr>
          <w:ilvl w:val="0"/>
          <w:numId w:val="5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:rsidR="003B642B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B642B" w:rsidRPr="00503DA7" w:rsidRDefault="003B642B" w:rsidP="00C675F5">
      <w:pPr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:rsidR="003B642B" w:rsidRPr="00503DA7" w:rsidRDefault="003B642B" w:rsidP="00C675F5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:rsidR="003B642B" w:rsidRPr="00503DA7" w:rsidRDefault="003B642B" w:rsidP="00C675F5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:rsidR="003B642B" w:rsidRPr="00503DA7" w:rsidRDefault="003B642B" w:rsidP="00C675F5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сформированность гражданской позиции; участие в волонтерском движении;  </w:t>
      </w:r>
    </w:p>
    <w:p w:rsidR="003B642B" w:rsidRPr="00503DA7" w:rsidRDefault="003B642B" w:rsidP="00C675F5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lastRenderedPageBreak/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B642B" w:rsidRPr="00503DA7" w:rsidRDefault="003B642B" w:rsidP="00C675F5">
      <w:pPr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:rsidR="003B642B" w:rsidRPr="00503DA7" w:rsidRDefault="003B642B" w:rsidP="00C675F5">
      <w:pPr>
        <w:pStyle w:val="af8"/>
        <w:widowControl w:val="0"/>
        <w:numPr>
          <w:ilvl w:val="0"/>
          <w:numId w:val="4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:rsidR="003B642B" w:rsidRPr="00D5009E" w:rsidRDefault="003B642B" w:rsidP="00C675F5">
      <w:pPr>
        <w:pStyle w:val="1"/>
        <w:keepNext w:val="0"/>
        <w:widowControl w:val="0"/>
        <w:numPr>
          <w:ilvl w:val="1"/>
          <w:numId w:val="13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:rsidR="003B642B" w:rsidRPr="00B61A5D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</w:p>
    <w:p w:rsidR="00050F61" w:rsidRPr="009B3AFB" w:rsidRDefault="003B642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9B3AFB">
        <w:rPr>
          <w:b/>
          <w:sz w:val="28"/>
          <w:szCs w:val="28"/>
        </w:rPr>
        <w:t>1.7</w:t>
      </w:r>
      <w:r w:rsidR="00050F61" w:rsidRPr="009B3AFB">
        <w:rPr>
          <w:b/>
          <w:sz w:val="28"/>
          <w:szCs w:val="28"/>
        </w:rPr>
        <w:t>. Рекомендуемое количество часов на освоение программы дисциплины: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>максимальной учебной нагрузки обучающегося</w:t>
      </w:r>
      <w:r w:rsidR="007D5113" w:rsidRPr="009B3AFB">
        <w:rPr>
          <w:sz w:val="28"/>
          <w:szCs w:val="28"/>
        </w:rPr>
        <w:t xml:space="preserve"> </w:t>
      </w:r>
      <w:r w:rsidR="00721DF4">
        <w:rPr>
          <w:sz w:val="28"/>
          <w:szCs w:val="28"/>
        </w:rPr>
        <w:t xml:space="preserve">80 </w:t>
      </w:r>
      <w:r w:rsidRPr="009B3AFB">
        <w:rPr>
          <w:sz w:val="28"/>
          <w:szCs w:val="28"/>
        </w:rPr>
        <w:t>час</w:t>
      </w:r>
      <w:r w:rsidR="00721DF4">
        <w:rPr>
          <w:sz w:val="28"/>
          <w:szCs w:val="28"/>
        </w:rPr>
        <w:t>ов</w:t>
      </w:r>
      <w:r w:rsidRPr="009B3AFB">
        <w:rPr>
          <w:sz w:val="28"/>
          <w:szCs w:val="28"/>
        </w:rPr>
        <w:t>, в том числе:</w:t>
      </w:r>
    </w:p>
    <w:p w:rsidR="00050F61" w:rsidRPr="009B3AF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sz w:val="28"/>
          <w:szCs w:val="28"/>
        </w:rPr>
      </w:pPr>
      <w:r w:rsidRPr="009B3AFB">
        <w:rPr>
          <w:sz w:val="28"/>
          <w:szCs w:val="28"/>
        </w:rPr>
        <w:t xml:space="preserve">обязательной аудиторной учебной нагрузки обучающегося </w:t>
      </w:r>
      <w:r w:rsidR="00721DF4">
        <w:rPr>
          <w:sz w:val="28"/>
          <w:szCs w:val="28"/>
        </w:rPr>
        <w:t>80</w:t>
      </w:r>
      <w:r w:rsidRPr="009B3AFB">
        <w:rPr>
          <w:sz w:val="28"/>
          <w:szCs w:val="28"/>
        </w:rPr>
        <w:t xml:space="preserve"> час</w:t>
      </w:r>
      <w:r w:rsidR="00721DF4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(</w:t>
      </w:r>
      <w:r w:rsidR="00721DF4">
        <w:rPr>
          <w:sz w:val="28"/>
          <w:szCs w:val="28"/>
        </w:rPr>
        <w:t xml:space="preserve">60 </w:t>
      </w:r>
      <w:r w:rsidR="00995BAC" w:rsidRPr="009B3AFB">
        <w:rPr>
          <w:sz w:val="28"/>
          <w:szCs w:val="28"/>
        </w:rPr>
        <w:t>час</w:t>
      </w:r>
      <w:r w:rsidR="00721DF4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лекций, уроков и </w:t>
      </w:r>
      <w:r w:rsidR="00721DF4">
        <w:rPr>
          <w:sz w:val="28"/>
          <w:szCs w:val="28"/>
        </w:rPr>
        <w:t>2</w:t>
      </w:r>
      <w:r w:rsidR="00D941C3">
        <w:rPr>
          <w:sz w:val="28"/>
          <w:szCs w:val="28"/>
        </w:rPr>
        <w:t>0</w:t>
      </w:r>
      <w:r w:rsidR="00995BAC" w:rsidRPr="009B3AFB">
        <w:rPr>
          <w:sz w:val="28"/>
          <w:szCs w:val="28"/>
        </w:rPr>
        <w:t xml:space="preserve"> час</w:t>
      </w:r>
      <w:r w:rsidR="00D941C3">
        <w:rPr>
          <w:sz w:val="28"/>
          <w:szCs w:val="28"/>
        </w:rPr>
        <w:t>ов</w:t>
      </w:r>
      <w:r w:rsidR="00995BAC" w:rsidRPr="009B3AFB">
        <w:rPr>
          <w:sz w:val="28"/>
          <w:szCs w:val="28"/>
        </w:rPr>
        <w:t xml:space="preserve"> практических занятий)</w:t>
      </w: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 СТРУКТУРА И СОДЕРЖАНИЕ УЧЕБНОЙ ДИСЦИПЛИНЫ</w:t>
      </w:r>
    </w:p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>2.1. Объем учебной дисциплины и виды учебной работы</w:t>
      </w:r>
    </w:p>
    <w:p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:rsidTr="00AA3E26">
        <w:trPr>
          <w:trHeight w:val="460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:rsidTr="00AA3E26">
        <w:trPr>
          <w:trHeight w:val="285"/>
        </w:trPr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721DF4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</w:tr>
      <w:tr w:rsidR="00050F61" w:rsidRPr="00601203" w:rsidTr="00AA3E26">
        <w:tc>
          <w:tcPr>
            <w:tcW w:w="7904" w:type="dxa"/>
            <w:shd w:val="clear" w:color="auto" w:fill="auto"/>
          </w:tcPr>
          <w:p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50F61" w:rsidRPr="00601203" w:rsidRDefault="00721DF4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80</w:t>
            </w:r>
          </w:p>
        </w:tc>
      </w:tr>
      <w:tr w:rsidR="00995BAC" w:rsidRPr="00601203" w:rsidTr="00AA3E26">
        <w:tc>
          <w:tcPr>
            <w:tcW w:w="7904" w:type="dxa"/>
            <w:shd w:val="clear" w:color="auto" w:fill="auto"/>
          </w:tcPr>
          <w:p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:rsidR="00995BAC" w:rsidRPr="00601203" w:rsidRDefault="00721DF4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60</w:t>
            </w:r>
          </w:p>
        </w:tc>
      </w:tr>
      <w:tr w:rsidR="0097749A" w:rsidRPr="00601203" w:rsidTr="00AA3E26">
        <w:tc>
          <w:tcPr>
            <w:tcW w:w="7904" w:type="dxa"/>
            <w:shd w:val="clear" w:color="auto" w:fill="auto"/>
          </w:tcPr>
          <w:p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:rsidR="0097749A" w:rsidRPr="00601203" w:rsidRDefault="00721DF4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2</w:t>
            </w:r>
            <w:r w:rsidR="00D03CB0">
              <w:rPr>
                <w:iCs/>
                <w:sz w:val="28"/>
                <w:szCs w:val="28"/>
              </w:rPr>
              <w:t>0</w:t>
            </w:r>
          </w:p>
        </w:tc>
      </w:tr>
      <w:tr w:rsidR="00050F61" w:rsidRPr="00DC7384" w:rsidTr="00AA3E26">
        <w:tc>
          <w:tcPr>
            <w:tcW w:w="9704" w:type="dxa"/>
            <w:gridSpan w:val="2"/>
            <w:shd w:val="clear" w:color="auto" w:fill="auto"/>
          </w:tcPr>
          <w:p w:rsidR="00050F61" w:rsidRPr="00DC7384" w:rsidRDefault="00BE27FA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601203" w:rsidRDefault="00050F61" w:rsidP="00B30194">
      <w:pPr>
        <w:pStyle w:val="12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lastRenderedPageBreak/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Тематический план и содержание дисциплины «</w:t>
      </w:r>
      <w:r w:rsidR="001E49DC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Биология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»</w:t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721DF4" w:rsidRPr="00721DF4" w:rsidTr="00721DF4">
        <w:tblPrEx>
          <w:tblCellMar>
            <w:top w:w="0" w:type="dxa"/>
            <w:bottom w:w="0" w:type="dxa"/>
          </w:tblCellMar>
        </w:tblPrEx>
        <w:trPr>
          <w:trHeight w:hRule="exact" w:val="579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34700C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Наименование разделов и тем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34700C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34700C">
            <w:pPr>
              <w:pStyle w:val="aff1"/>
              <w:spacing w:line="295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Объем часов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34700C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Формируемые компетенции</w:t>
            </w:r>
          </w:p>
        </w:tc>
      </w:tr>
      <w:tr w:rsidR="00721DF4" w:rsidRPr="00721DF4" w:rsidTr="00721DF4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721DF4" w:rsidRPr="00721DF4" w:rsidTr="00721DF4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34700C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B5EC8" w:rsidP="0034700C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32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1.1. Биология как наука. Общая характеристика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ОК 2</w:t>
            </w: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774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</w:t>
            </w:r>
            <w:r w:rsidR="0034700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а 1.2. Структурно</w:t>
            </w:r>
            <w:r w:rsidR="0034700C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функциональна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я организация клеток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9E451B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9E451B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80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B5EC8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34700C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after="40"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1.3.</w:t>
            </w:r>
          </w:p>
          <w:p w:rsidR="0034700C" w:rsidRPr="00721DF4" w:rsidRDefault="0034700C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Структурно- функцио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нальные факторы наследственнос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34700C" w:rsidRPr="00D85C4E" w:rsidRDefault="00D85C4E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D85C4E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</w:t>
            </w:r>
          </w:p>
          <w:p w:rsidR="0034700C" w:rsidRPr="00721DF4" w:rsidRDefault="0034700C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</w:tr>
      <w:tr w:rsidR="0034700C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31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</w:tr>
      <w:tr w:rsidR="0034700C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80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</w:tr>
      <w:tr w:rsidR="0034700C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27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4700C" w:rsidRPr="007B5EC8" w:rsidRDefault="007B5EC8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5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</w:tr>
      <w:tr w:rsidR="0034700C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1293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700C" w:rsidRPr="00721DF4" w:rsidRDefault="0034700C" w:rsidP="00D85C4E">
            <w:pPr>
              <w:rPr>
                <w:sz w:val="20"/>
                <w:szCs w:val="20"/>
              </w:rPr>
            </w:pPr>
          </w:p>
        </w:tc>
      </w:tr>
    </w:tbl>
    <w:p w:rsidR="00721DF4" w:rsidRPr="00721DF4" w:rsidRDefault="00721DF4" w:rsidP="00D85C4E">
      <w:pPr>
        <w:rPr>
          <w:sz w:val="20"/>
          <w:szCs w:val="20"/>
        </w:rPr>
      </w:pPr>
      <w:r w:rsidRPr="00721DF4">
        <w:rPr>
          <w:sz w:val="20"/>
          <w:szCs w:val="20"/>
        </w:rPr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1.4.</w:t>
            </w:r>
          </w:p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D85C4E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D85C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2</w:t>
            </w: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D85C4E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D85C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673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Понятие метаболизм. Ассимиляция и диссимиляция -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D85C4E" w:rsidRDefault="00721DF4" w:rsidP="00D85C4E">
            <w:pPr>
              <w:rPr>
                <w:b/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1.5. Жизненный цикл клетки. Митоз. Мейоз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D85C4E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D85C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2</w:t>
            </w:r>
          </w:p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D85C4E" w:rsidRDefault="009E451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</w:rPr>
            </w:pPr>
            <w:r w:rsidRPr="00D85C4E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67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295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Молекулярный уровень организации живого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B5EC8" w:rsidRPr="00721DF4" w:rsidTr="007B5EC8">
        <w:tblPrEx>
          <w:tblCellMar>
            <w:top w:w="0" w:type="dxa"/>
            <w:bottom w:w="0" w:type="dxa"/>
          </w:tblCellMar>
        </w:tblPrEx>
        <w:trPr>
          <w:trHeight w:hRule="exact" w:val="285"/>
          <w:jc w:val="center"/>
        </w:trPr>
        <w:tc>
          <w:tcPr>
            <w:tcW w:w="1958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EC8" w:rsidRPr="00721DF4" w:rsidRDefault="007B5EC8" w:rsidP="00D85C4E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EC8" w:rsidRPr="007B5EC8" w:rsidRDefault="007B5EC8" w:rsidP="00D85C4E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7B5EC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Дифференцированный зачет за 1 семестр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B5EC8" w:rsidRPr="00721DF4" w:rsidRDefault="007B5EC8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B5EC8" w:rsidRPr="00721DF4" w:rsidRDefault="007B5EC8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20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2.1. Строение организма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2</w:t>
            </w:r>
          </w:p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D85C4E">
        <w:tblPrEx>
          <w:tblCellMar>
            <w:top w:w="0" w:type="dxa"/>
            <w:bottom w:w="0" w:type="dxa"/>
          </w:tblCellMar>
        </w:tblPrEx>
        <w:trPr>
          <w:trHeight w:hRule="exact" w:val="595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2.2. Формы размножения организмов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2</w:t>
            </w:r>
          </w:p>
        </w:tc>
      </w:tr>
      <w:tr w:rsidR="00721DF4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D85C4E">
        <w:tblPrEx>
          <w:tblCellMar>
            <w:top w:w="0" w:type="dxa"/>
            <w:bottom w:w="0" w:type="dxa"/>
          </w:tblCellMar>
        </w:tblPrEx>
        <w:trPr>
          <w:trHeight w:hRule="exact" w:val="568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57C1D" w:rsidRPr="00721DF4" w:rsidTr="0034700C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2.3.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57C1D" w:rsidRPr="00721DF4" w:rsidRDefault="00D57C1D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57C1D" w:rsidRPr="00721DF4" w:rsidRDefault="00D57C1D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C1D" w:rsidRPr="00721DF4" w:rsidRDefault="00D57C1D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2</w:t>
            </w:r>
          </w:p>
          <w:p w:rsidR="00D57C1D" w:rsidRPr="00721DF4" w:rsidRDefault="00D57C1D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4</w:t>
            </w:r>
          </w:p>
        </w:tc>
      </w:tr>
      <w:tr w:rsidR="00D57C1D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rPr>
                <w:sz w:val="20"/>
                <w:szCs w:val="20"/>
              </w:rPr>
            </w:pPr>
          </w:p>
        </w:tc>
      </w:tr>
      <w:tr w:rsidR="00D57C1D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670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85C4E">
            <w:pPr>
              <w:rPr>
                <w:sz w:val="20"/>
                <w:szCs w:val="20"/>
              </w:rPr>
            </w:pPr>
          </w:p>
        </w:tc>
      </w:tr>
      <w:tr w:rsidR="00D57C1D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271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7C1D" w:rsidRPr="00D57C1D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D57C1D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2.4.</w:t>
            </w:r>
          </w:p>
          <w:p w:rsidR="00D57C1D" w:rsidRDefault="00D57C1D" w:rsidP="00D57C1D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  <w:r w:rsidRPr="00D57C1D">
              <w:rPr>
                <w:b/>
                <w:bCs/>
                <w:color w:val="000000"/>
                <w:sz w:val="20"/>
                <w:szCs w:val="20"/>
                <w:lang w:bidi="ru-RU"/>
              </w:rPr>
              <w:t>Закономерности наследования</w:t>
            </w:r>
          </w:p>
          <w:p w:rsidR="00D57C1D" w:rsidRDefault="00D57C1D" w:rsidP="00D57C1D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7C1D" w:rsidRPr="00721DF4" w:rsidRDefault="00D57C1D" w:rsidP="00D57C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C1D" w:rsidRPr="00D57C1D" w:rsidRDefault="00D57C1D" w:rsidP="00D57C1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7C1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D57C1D" w:rsidRPr="00721DF4" w:rsidRDefault="00D57C1D" w:rsidP="00D57C1D">
            <w:pPr>
              <w:jc w:val="center"/>
              <w:rPr>
                <w:sz w:val="20"/>
                <w:szCs w:val="20"/>
              </w:rPr>
            </w:pPr>
            <w:r w:rsidRPr="00D57C1D">
              <w:rPr>
                <w:b/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57C1D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24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7C1D" w:rsidRPr="00D57C1D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</w:tr>
      <w:tr w:rsidR="00D57C1D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590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7C1D" w:rsidRPr="00D57C1D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</w:tr>
      <w:tr w:rsidR="00D57C1D" w:rsidRPr="00721DF4" w:rsidTr="002E5C4C">
        <w:tblPrEx>
          <w:tblCellMar>
            <w:top w:w="0" w:type="dxa"/>
            <w:bottom w:w="0" w:type="dxa"/>
          </w:tblCellMar>
        </w:tblPrEx>
        <w:trPr>
          <w:trHeight w:hRule="exact" w:val="206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7C1D" w:rsidRPr="00D57C1D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D57C1D" w:rsidRPr="00721DF4" w:rsidRDefault="00D57C1D" w:rsidP="00D57C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</w:tr>
      <w:tr w:rsidR="00D57C1D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792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D57C1D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</w:tr>
    </w:tbl>
    <w:p w:rsidR="00721DF4" w:rsidRPr="00721DF4" w:rsidRDefault="00721DF4" w:rsidP="00D85C4E">
      <w:pPr>
        <w:rPr>
          <w:sz w:val="20"/>
          <w:szCs w:val="20"/>
        </w:rPr>
      </w:pPr>
      <w:r w:rsidRPr="00721DF4">
        <w:rPr>
          <w:sz w:val="20"/>
          <w:szCs w:val="20"/>
        </w:rPr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32"/>
        <w:gridCol w:w="26"/>
        <w:gridCol w:w="10661"/>
        <w:gridCol w:w="989"/>
        <w:gridCol w:w="1853"/>
      </w:tblGrid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2.5. Сцепленное наследование признаков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1</w:t>
            </w:r>
          </w:p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291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541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2.6.</w:t>
            </w:r>
          </w:p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1</w:t>
            </w:r>
          </w:p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4</w:t>
            </w: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1207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481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289"/>
          <w:jc w:val="center"/>
        </w:trPr>
        <w:tc>
          <w:tcPr>
            <w:tcW w:w="1958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и функции организма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721DF4" w:rsidRPr="00721DF4" w:rsidTr="00D57C1D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DF4" w:rsidRPr="00D0609B" w:rsidRDefault="00D0609B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</w:tr>
      <w:tr w:rsidR="00D57C1D" w:rsidRPr="00721DF4" w:rsidTr="00FA5CE9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Тема 3.1. История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эволюционного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учения.</w:t>
            </w:r>
          </w:p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Микроэволюция</w:t>
            </w: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57C1D" w:rsidRPr="00D0609B" w:rsidRDefault="00D0609B" w:rsidP="00D57C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en-US"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57C1D" w:rsidRPr="00D57C1D" w:rsidRDefault="00D57C1D" w:rsidP="00D57C1D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D57C1D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D57C1D" w:rsidRPr="00D57C1D" w:rsidRDefault="00D57C1D" w:rsidP="00D57C1D">
            <w:pPr>
              <w:jc w:val="center"/>
              <w:rPr>
                <w:sz w:val="20"/>
                <w:szCs w:val="20"/>
              </w:rPr>
            </w:pPr>
            <w:r w:rsidRPr="00D57C1D">
              <w:rPr>
                <w:b/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D57C1D" w:rsidRPr="00721DF4" w:rsidTr="00FF6FC9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D0609B" w:rsidRDefault="00D0609B" w:rsidP="00D57C1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lang w:val="en-US" w:eastAsia="ru-RU" w:bidi="ru-RU"/>
              </w:rPr>
              <w:t>4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</w:tr>
      <w:tr w:rsidR="00D57C1D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1268"/>
          <w:jc w:val="center"/>
        </w:trPr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Первые эволюционные концепции (Ж.Б. Ламарк, Ж.Л. Бюффон). Эволюционная теория Ч. Дарвина. Синтетическая теория эволюции и ее основные положения.</w:t>
            </w:r>
          </w:p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Микроэволюция. Популяция как элементарная единица эволюции. Генетические основы эволюции.</w:t>
            </w:r>
          </w:p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Элементарные факторы эволюции. Естественный отбор - направляющий фактор эволюции.</w:t>
            </w:r>
          </w:p>
          <w:p w:rsidR="00D57C1D" w:rsidRPr="00721DF4" w:rsidRDefault="00D57C1D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Видообразование как результат микроэволюции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57C1D" w:rsidRPr="00721DF4" w:rsidRDefault="00D57C1D" w:rsidP="00D57C1D">
            <w:pPr>
              <w:rPr>
                <w:sz w:val="20"/>
                <w:szCs w:val="20"/>
              </w:rPr>
            </w:pPr>
          </w:p>
        </w:tc>
      </w:tr>
      <w:tr w:rsidR="00731138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250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3.2. Макроэволюция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. 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Возникновение и развитие жизни на Земле</w:t>
            </w: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1138" w:rsidRPr="00D0609B" w:rsidRDefault="00731138" w:rsidP="0073113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38" w:rsidRPr="00731138" w:rsidRDefault="00731138" w:rsidP="0073113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113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731138" w:rsidRPr="00731138" w:rsidRDefault="00731138" w:rsidP="00731138">
            <w:pPr>
              <w:jc w:val="center"/>
              <w:rPr>
                <w:sz w:val="20"/>
                <w:szCs w:val="20"/>
              </w:rPr>
            </w:pPr>
            <w:r w:rsidRPr="00731138">
              <w:rPr>
                <w:b/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731138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230"/>
          <w:jc w:val="center"/>
        </w:trPr>
        <w:tc>
          <w:tcPr>
            <w:tcW w:w="19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D0609B" w:rsidRDefault="00731138" w:rsidP="0073113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lang w:val="en-US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rPr>
                <w:sz w:val="20"/>
                <w:szCs w:val="20"/>
              </w:rPr>
            </w:pPr>
          </w:p>
        </w:tc>
      </w:tr>
      <w:tr w:rsidR="00731138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938"/>
          <w:jc w:val="center"/>
        </w:trPr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Гипотезы и теории возникновения жизни на Земле. Появление первых клеток и их эволюция.</w:t>
            </w:r>
          </w:p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rPr>
                <w:sz w:val="20"/>
                <w:szCs w:val="20"/>
              </w:rPr>
            </w:pPr>
          </w:p>
        </w:tc>
      </w:tr>
      <w:tr w:rsidR="00731138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208"/>
          <w:jc w:val="center"/>
        </w:trPr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3.3. Происхождение человека - антропогенез</w:t>
            </w: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1138" w:rsidRPr="00731138" w:rsidRDefault="00731138" w:rsidP="0073113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3113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1138" w:rsidRPr="00731138" w:rsidRDefault="00731138" w:rsidP="0073113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113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731138" w:rsidRPr="00721DF4" w:rsidRDefault="00731138" w:rsidP="00731138">
            <w:pPr>
              <w:jc w:val="center"/>
              <w:rPr>
                <w:sz w:val="20"/>
                <w:szCs w:val="20"/>
              </w:rPr>
            </w:pPr>
            <w:r w:rsidRPr="00731138">
              <w:rPr>
                <w:b/>
                <w:color w:val="000000"/>
                <w:sz w:val="20"/>
                <w:szCs w:val="20"/>
                <w:lang w:bidi="ru-RU"/>
              </w:rPr>
              <w:t>ОК 4</w:t>
            </w:r>
          </w:p>
        </w:tc>
      </w:tr>
      <w:tr w:rsidR="00731138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194"/>
          <w:jc w:val="center"/>
        </w:trPr>
        <w:tc>
          <w:tcPr>
            <w:tcW w:w="1932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731138" w:rsidRPr="00731138" w:rsidRDefault="00731138" w:rsidP="00731138">
            <w:pPr>
              <w:jc w:val="center"/>
              <w:rPr>
                <w:sz w:val="20"/>
                <w:szCs w:val="20"/>
              </w:rPr>
            </w:pPr>
            <w:r w:rsidRPr="00731138">
              <w:rPr>
                <w:color w:val="000000"/>
                <w:sz w:val="20"/>
                <w:szCs w:val="20"/>
                <w:lang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rPr>
                <w:sz w:val="20"/>
                <w:szCs w:val="20"/>
              </w:rPr>
            </w:pPr>
          </w:p>
        </w:tc>
      </w:tr>
      <w:tr w:rsidR="00731138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1014"/>
          <w:jc w:val="center"/>
        </w:trPr>
        <w:tc>
          <w:tcPr>
            <w:tcW w:w="1932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</w:p>
        </w:tc>
        <w:tc>
          <w:tcPr>
            <w:tcW w:w="10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Антропология -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</w:t>
            </w:r>
          </w:p>
          <w:p w:rsidR="00731138" w:rsidRPr="00721DF4" w:rsidRDefault="00731138" w:rsidP="00731138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31138" w:rsidRPr="00731138" w:rsidRDefault="00731138" w:rsidP="00731138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31138" w:rsidRPr="00721DF4" w:rsidRDefault="00731138" w:rsidP="00731138">
            <w:pPr>
              <w:rPr>
                <w:sz w:val="20"/>
                <w:szCs w:val="20"/>
              </w:rPr>
            </w:pPr>
          </w:p>
        </w:tc>
      </w:tr>
      <w:tr w:rsidR="00721DF4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261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lastRenderedPageBreak/>
              <w:br w:type="page"/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18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307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AF7BD2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4.1. Экологические факторы и среды жизни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1</w:t>
            </w:r>
          </w:p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721DF4" w:rsidRPr="00721DF4" w:rsidRDefault="00721DF4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7</w:t>
            </w:r>
          </w:p>
        </w:tc>
      </w:tr>
      <w:tr w:rsidR="00721DF4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721DF4" w:rsidRPr="00721DF4" w:rsidTr="00731138">
        <w:tblPrEx>
          <w:tblCellMar>
            <w:top w:w="0" w:type="dxa"/>
            <w:bottom w:w="0" w:type="dxa"/>
          </w:tblCellMar>
        </w:tblPrEx>
        <w:trPr>
          <w:trHeight w:hRule="exact" w:val="793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57C1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 обитания организмов: водная, наземно-воздушная, почвенная, внутриорганизменная. Физико</w:t>
            </w: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21DF4" w:rsidRPr="00721DF4" w:rsidRDefault="00721DF4" w:rsidP="00D85C4E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31E8D" w:rsidRPr="00721DF4" w:rsidTr="00182CB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1E8D" w:rsidRPr="00721DF4" w:rsidRDefault="00AF7BD2" w:rsidP="00AF7BD2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AF7BD2">
              <w:rPr>
                <w:rFonts w:ascii="Times New Roman" w:hAnsi="Times New Roman" w:cs="Times New Roman"/>
                <w:b/>
                <w:bCs/>
                <w:lang w:bidi="ru-RU"/>
              </w:rPr>
              <w:t>Тема 4.2. Популяция, сообщества, экосистемы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1E8D" w:rsidRPr="00721DF4" w:rsidRDefault="00931E8D" w:rsidP="00182CB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31E8D" w:rsidRPr="00721DF4" w:rsidRDefault="00931E8D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1E8D" w:rsidRPr="00721DF4" w:rsidRDefault="00931E8D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1</w:t>
            </w:r>
          </w:p>
          <w:p w:rsidR="00931E8D" w:rsidRPr="00721DF4" w:rsidRDefault="00931E8D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2</w:t>
            </w:r>
          </w:p>
          <w:p w:rsidR="00931E8D" w:rsidRPr="00721DF4" w:rsidRDefault="00931E8D" w:rsidP="00D85C4E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21DF4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 7</w:t>
            </w:r>
          </w:p>
        </w:tc>
      </w:tr>
      <w:tr w:rsidR="00931E8D" w:rsidRPr="00721DF4" w:rsidTr="00182CB8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31E8D" w:rsidRPr="00721DF4" w:rsidRDefault="00931E8D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931E8D" w:rsidRPr="00721DF4" w:rsidRDefault="00931E8D" w:rsidP="00182CB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931E8D" w:rsidRPr="00721DF4" w:rsidRDefault="00931E8D" w:rsidP="00D85C4E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E8D" w:rsidRPr="00721DF4" w:rsidRDefault="00931E8D" w:rsidP="00D85C4E">
            <w:pPr>
              <w:rPr>
                <w:sz w:val="20"/>
                <w:szCs w:val="20"/>
              </w:rPr>
            </w:pPr>
          </w:p>
        </w:tc>
      </w:tr>
      <w:tr w:rsidR="00931E8D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68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31E8D" w:rsidRPr="00721DF4" w:rsidRDefault="00931E8D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1E8D" w:rsidRPr="00721DF4" w:rsidRDefault="00931E8D" w:rsidP="00182CB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</w:t>
            </w:r>
            <w:r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Pr="007C2E2C">
              <w:rPr>
                <w:rFonts w:ascii="Times New Roman" w:hAnsi="Times New Roman" w:cs="Times New Roman"/>
                <w:color w:val="000000"/>
                <w:lang w:eastAsia="ru-RU" w:bidi="ru-RU"/>
              </w:rPr>
              <w:t>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1E8D" w:rsidRPr="00721DF4" w:rsidRDefault="00931E8D" w:rsidP="00D85C4E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E8D" w:rsidRPr="00721DF4" w:rsidRDefault="00931E8D" w:rsidP="00D85C4E">
            <w:pPr>
              <w:rPr>
                <w:sz w:val="20"/>
                <w:szCs w:val="20"/>
              </w:rPr>
            </w:pPr>
          </w:p>
        </w:tc>
      </w:tr>
      <w:tr w:rsidR="00931E8D" w:rsidRPr="00721DF4" w:rsidTr="003414F9">
        <w:tblPrEx>
          <w:tblCellMar>
            <w:top w:w="0" w:type="dxa"/>
            <w:bottom w:w="0" w:type="dxa"/>
          </w:tblCellMar>
        </w:tblPrEx>
        <w:trPr>
          <w:trHeight w:hRule="exact" w:val="28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931E8D" w:rsidRPr="00721DF4" w:rsidRDefault="00931E8D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1E8D" w:rsidRPr="00721DF4" w:rsidRDefault="00931E8D" w:rsidP="00931E8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31E8D" w:rsidRPr="00721DF4" w:rsidRDefault="00931E8D" w:rsidP="00931E8D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31E8D" w:rsidRPr="00721DF4" w:rsidRDefault="00931E8D" w:rsidP="00931E8D">
            <w:pPr>
              <w:rPr>
                <w:sz w:val="20"/>
                <w:szCs w:val="20"/>
              </w:rPr>
            </w:pPr>
          </w:p>
        </w:tc>
      </w:tr>
      <w:tr w:rsidR="00931E8D" w:rsidRPr="00721DF4" w:rsidTr="00931E8D">
        <w:tblPrEx>
          <w:tblCellMar>
            <w:top w:w="0" w:type="dxa"/>
            <w:bottom w:w="0" w:type="dxa"/>
          </w:tblCellMar>
        </w:tblPrEx>
        <w:trPr>
          <w:trHeight w:hRule="exact" w:val="98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1E8D" w:rsidRPr="00721DF4" w:rsidRDefault="00931E8D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1E8D" w:rsidRPr="00721DF4" w:rsidRDefault="00931E8D" w:rsidP="00931E8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931E8D" w:rsidRPr="00721DF4" w:rsidRDefault="00931E8D" w:rsidP="00931E8D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931E8D" w:rsidRPr="00721DF4" w:rsidRDefault="00931E8D" w:rsidP="00931E8D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31E8D" w:rsidRPr="00721DF4" w:rsidRDefault="00931E8D" w:rsidP="00931E8D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301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721DF4" w:rsidRDefault="001F24D8" w:rsidP="00AF7BD2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Тема 4.3. Биосфера - глобальная экологическая система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D8" w:rsidRPr="001F24D8" w:rsidRDefault="001F24D8" w:rsidP="001F24D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1F24D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</w:t>
            </w:r>
            <w:r w:rsidRPr="001F24D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1</w:t>
            </w:r>
          </w:p>
          <w:p w:rsidR="001F24D8" w:rsidRPr="001F24D8" w:rsidRDefault="001F24D8" w:rsidP="001F24D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ОК </w:t>
            </w:r>
            <w:r w:rsidRPr="001F24D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2</w:t>
            </w:r>
          </w:p>
          <w:p w:rsidR="001F24D8" w:rsidRPr="001F24D8" w:rsidRDefault="001F24D8" w:rsidP="001F24D8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ОК</w:t>
            </w:r>
            <w:r w:rsidRPr="001F24D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 7</w:t>
            </w: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77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F24D8" w:rsidRPr="00721DF4" w:rsidRDefault="001F24D8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1259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AF7BD2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D0609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живая оболочка Земли. Развитие представлений о биосфере в трудах В.И. Вернадского.</w:t>
            </w:r>
          </w:p>
          <w:p w:rsidR="001F24D8" w:rsidRPr="00721DF4" w:rsidRDefault="001F24D8" w:rsidP="00D0609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Области биосферы и ее компоненты. Живое вещество биосферы и его функции.</w:t>
            </w:r>
          </w:p>
          <w:p w:rsidR="001F24D8" w:rsidRPr="00721DF4" w:rsidRDefault="001F24D8" w:rsidP="00D0609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существования биосферы. Особенности биосферы как глобальной экосистемы.</w:t>
            </w:r>
          </w:p>
          <w:p w:rsidR="001F24D8" w:rsidRPr="00721DF4" w:rsidRDefault="001F24D8" w:rsidP="00D0609B">
            <w:pPr>
              <w:pStyle w:val="aff1"/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lang w:eastAsia="ru-RU" w:bidi="ru-RU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52"/>
          <w:jc w:val="center"/>
        </w:trPr>
        <w:tc>
          <w:tcPr>
            <w:tcW w:w="195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AF7BD2">
            <w:pPr>
              <w:rPr>
                <w:sz w:val="20"/>
                <w:szCs w:val="20"/>
              </w:rPr>
            </w:pPr>
            <w:r w:rsidRPr="001F24D8">
              <w:rPr>
                <w:b/>
                <w:bCs/>
                <w:color w:val="000000"/>
                <w:sz w:val="20"/>
                <w:szCs w:val="20"/>
                <w:lang w:bidi="ru-RU"/>
              </w:rPr>
              <w:t>Тема 4.4. Влияние антропогенных факторов на биосферу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4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24D8" w:rsidRPr="001F24D8" w:rsidRDefault="001F24D8" w:rsidP="001F24D8">
            <w:pPr>
              <w:jc w:val="center"/>
              <w:rPr>
                <w:b/>
                <w:sz w:val="20"/>
                <w:szCs w:val="20"/>
              </w:rPr>
            </w:pPr>
            <w:r w:rsidRPr="001F24D8">
              <w:rPr>
                <w:b/>
                <w:sz w:val="20"/>
                <w:szCs w:val="20"/>
              </w:rPr>
              <w:t>ОК 1</w:t>
            </w:r>
          </w:p>
          <w:p w:rsidR="001F24D8" w:rsidRPr="001F24D8" w:rsidRDefault="001F24D8" w:rsidP="001F24D8">
            <w:pPr>
              <w:jc w:val="center"/>
              <w:rPr>
                <w:b/>
                <w:sz w:val="20"/>
                <w:szCs w:val="20"/>
              </w:rPr>
            </w:pPr>
            <w:r w:rsidRPr="001F24D8">
              <w:rPr>
                <w:b/>
                <w:sz w:val="20"/>
                <w:szCs w:val="20"/>
              </w:rPr>
              <w:t>ОК 2</w:t>
            </w:r>
          </w:p>
          <w:p w:rsidR="001F24D8" w:rsidRPr="001F24D8" w:rsidRDefault="001F24D8" w:rsidP="001F24D8">
            <w:pPr>
              <w:jc w:val="center"/>
              <w:rPr>
                <w:b/>
                <w:sz w:val="20"/>
                <w:szCs w:val="20"/>
              </w:rPr>
            </w:pPr>
            <w:r w:rsidRPr="001F24D8">
              <w:rPr>
                <w:b/>
                <w:sz w:val="20"/>
                <w:szCs w:val="20"/>
              </w:rPr>
              <w:t>ОК 4</w:t>
            </w:r>
          </w:p>
          <w:p w:rsidR="001F24D8" w:rsidRPr="00721DF4" w:rsidRDefault="001F24D8" w:rsidP="001F24D8">
            <w:pPr>
              <w:jc w:val="center"/>
              <w:rPr>
                <w:sz w:val="20"/>
                <w:szCs w:val="20"/>
              </w:rPr>
            </w:pPr>
            <w:r w:rsidRPr="001F24D8">
              <w:rPr>
                <w:b/>
                <w:sz w:val="20"/>
                <w:szCs w:val="20"/>
              </w:rPr>
              <w:t>ОК 7</w:t>
            </w: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54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916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биосферу. Загрязнения как вид антропогенного воздействия.</w:t>
            </w:r>
          </w:p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9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Практические занятия: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AF7BD2" w:rsidTr="001F24D8">
        <w:tblPrEx>
          <w:tblCellMar>
            <w:top w:w="0" w:type="dxa"/>
            <w:bottom w:w="0" w:type="dxa"/>
          </w:tblCellMar>
        </w:tblPrEx>
        <w:trPr>
          <w:trHeight w:hRule="exact" w:val="281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83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val="692"/>
          <w:jc w:val="center"/>
        </w:trPr>
        <w:tc>
          <w:tcPr>
            <w:tcW w:w="195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rPr>
                <w:b/>
                <w:bCs/>
                <w:color w:val="000000"/>
                <w:sz w:val="20"/>
                <w:szCs w:val="20"/>
                <w:lang w:bidi="ru-RU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</w:tbl>
    <w:p w:rsidR="00721DF4" w:rsidRPr="00721DF4" w:rsidRDefault="00721DF4" w:rsidP="00721DF4">
      <w:pPr>
        <w:spacing w:line="1" w:lineRule="exact"/>
        <w:rPr>
          <w:sz w:val="20"/>
          <w:szCs w:val="20"/>
        </w:rPr>
      </w:pPr>
      <w:r w:rsidRPr="00721DF4">
        <w:rPr>
          <w:sz w:val="20"/>
          <w:szCs w:val="20"/>
        </w:rPr>
        <w:br w:type="page"/>
      </w:r>
    </w:p>
    <w:tbl>
      <w:tblPr>
        <w:tblOverlap w:val="never"/>
        <w:tblW w:w="15461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58"/>
        <w:gridCol w:w="10661"/>
        <w:gridCol w:w="989"/>
        <w:gridCol w:w="1853"/>
      </w:tblGrid>
      <w:tr w:rsidR="00721DF4" w:rsidRPr="00721DF4" w:rsidTr="007C2E2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lastRenderedPageBreak/>
              <w:t>Тема 4.5. Влияние социально</w:t>
            </w: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softHyphen/>
              <w:t>экологических</w:t>
            </w:r>
            <w:r w:rsidR="001F24D8"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 xml:space="preserve"> </w:t>
            </w:r>
            <w:r w:rsidR="001F24D8"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факторов на здоровье человека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Основное содержание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AF7BD2" w:rsidP="0034700C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F7BD2" w:rsidRPr="00AF7BD2" w:rsidRDefault="00AF7BD2" w:rsidP="00AF7BD2">
            <w:pPr>
              <w:jc w:val="center"/>
              <w:rPr>
                <w:b/>
                <w:sz w:val="20"/>
                <w:szCs w:val="20"/>
              </w:rPr>
            </w:pPr>
            <w:r w:rsidRPr="00AF7BD2">
              <w:rPr>
                <w:color w:val="000000"/>
                <w:lang w:bidi="ru-RU"/>
              </w:rPr>
              <w:t xml:space="preserve"> </w:t>
            </w:r>
            <w:r w:rsidRPr="00AF7BD2">
              <w:rPr>
                <w:b/>
                <w:sz w:val="20"/>
                <w:szCs w:val="20"/>
              </w:rPr>
              <w:t>ОК 2</w:t>
            </w:r>
          </w:p>
          <w:p w:rsidR="00AF7BD2" w:rsidRPr="00AF7BD2" w:rsidRDefault="00AF7BD2" w:rsidP="00AF7BD2">
            <w:pPr>
              <w:jc w:val="center"/>
              <w:rPr>
                <w:b/>
                <w:sz w:val="20"/>
                <w:szCs w:val="20"/>
              </w:rPr>
            </w:pPr>
            <w:r w:rsidRPr="00AF7BD2">
              <w:rPr>
                <w:b/>
                <w:sz w:val="20"/>
                <w:szCs w:val="20"/>
              </w:rPr>
              <w:t>ОК 4</w:t>
            </w:r>
          </w:p>
          <w:p w:rsidR="00721DF4" w:rsidRPr="00721DF4" w:rsidRDefault="00AF7BD2" w:rsidP="00AF7BD2">
            <w:pPr>
              <w:pStyle w:val="aff1"/>
              <w:spacing w:line="293" w:lineRule="auto"/>
              <w:jc w:val="center"/>
              <w:rPr>
                <w:rFonts w:ascii="Times New Roman" w:hAnsi="Times New Roman" w:cs="Times New Roman"/>
              </w:rPr>
            </w:pPr>
            <w:r w:rsidRPr="00AF7BD2">
              <w:rPr>
                <w:rFonts w:ascii="Times New Roman" w:hAnsi="Times New Roman" w:cs="Times New Roman"/>
                <w:b/>
              </w:rPr>
              <w:t>ОК 7</w:t>
            </w:r>
          </w:p>
        </w:tc>
      </w:tr>
      <w:tr w:rsidR="00721DF4" w:rsidRPr="00721DF4" w:rsidTr="007C2E2C">
        <w:tblPrEx>
          <w:tblCellMar>
            <w:top w:w="0" w:type="dxa"/>
            <w:bottom w:w="0" w:type="dxa"/>
          </w:tblCellMar>
        </w:tblPrEx>
        <w:trPr>
          <w:trHeight w:hRule="exact" w:val="302"/>
          <w:jc w:val="center"/>
        </w:trPr>
        <w:tc>
          <w:tcPr>
            <w:tcW w:w="1958" w:type="dxa"/>
            <w:vMerge/>
            <w:tcBorders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Теоретическое обучение: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721DF4" w:rsidRPr="00721DF4" w:rsidRDefault="00721DF4" w:rsidP="0034700C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rPr>
                <w:sz w:val="20"/>
                <w:szCs w:val="20"/>
              </w:rPr>
            </w:pPr>
          </w:p>
        </w:tc>
      </w:tr>
      <w:tr w:rsidR="00721DF4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1113"/>
          <w:jc w:val="center"/>
        </w:trPr>
        <w:tc>
          <w:tcPr>
            <w:tcW w:w="1958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rPr>
                <w:sz w:val="20"/>
                <w:szCs w:val="20"/>
              </w:rPr>
            </w:pP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DF4" w:rsidRPr="00721DF4" w:rsidRDefault="00721DF4" w:rsidP="00D85C4E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</w:t>
            </w:r>
            <w:r w:rsidR="001F24D8"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 </w:t>
            </w:r>
            <w:r w:rsidR="001F24D8"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1DF4" w:rsidRPr="00721DF4" w:rsidRDefault="00721DF4" w:rsidP="0034700C">
            <w:pPr>
              <w:rPr>
                <w:sz w:val="20"/>
                <w:szCs w:val="20"/>
              </w:rPr>
            </w:pPr>
          </w:p>
        </w:tc>
      </w:tr>
      <w:tr w:rsidR="001F24D8" w:rsidRPr="00721DF4" w:rsidTr="00AF7BD2">
        <w:tblPrEx>
          <w:tblCellMar>
            <w:top w:w="0" w:type="dxa"/>
            <w:bottom w:w="0" w:type="dxa"/>
          </w:tblCellMar>
        </w:tblPrEx>
        <w:trPr>
          <w:trHeight w:hRule="exact" w:val="560"/>
          <w:jc w:val="center"/>
        </w:trPr>
        <w:tc>
          <w:tcPr>
            <w:tcW w:w="195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F24D8" w:rsidRPr="00721DF4" w:rsidRDefault="001F24D8" w:rsidP="001F24D8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Контрольная работа</w:t>
            </w:r>
          </w:p>
        </w:tc>
        <w:tc>
          <w:tcPr>
            <w:tcW w:w="10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1F24D8" w:rsidRPr="00721DF4" w:rsidRDefault="001F24D8" w:rsidP="001F24D8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color w:val="000000"/>
                <w:lang w:eastAsia="ru-RU" w:bidi="ru-RU"/>
              </w:rPr>
              <w:t>Теоретические аспекты экологии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</w:rPr>
            </w:pPr>
            <w:r w:rsidRPr="00721DF4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89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24D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 xml:space="preserve">Дифференцированный зачет 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2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  <w:tr w:rsidR="001F24D8" w:rsidRPr="00721DF4" w:rsidTr="001F24D8">
        <w:tblPrEx>
          <w:tblCellMar>
            <w:top w:w="0" w:type="dxa"/>
            <w:bottom w:w="0" w:type="dxa"/>
          </w:tblCellMar>
        </w:tblPrEx>
        <w:trPr>
          <w:trHeight w:hRule="exact" w:val="279"/>
          <w:jc w:val="center"/>
        </w:trPr>
        <w:tc>
          <w:tcPr>
            <w:tcW w:w="126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1F24D8">
            <w:pPr>
              <w:pStyle w:val="aff1"/>
              <w:spacing w:line="240" w:lineRule="auto"/>
              <w:jc w:val="right"/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</w:pPr>
            <w:r w:rsidRPr="001F24D8">
              <w:rPr>
                <w:rFonts w:ascii="Times New Roman" w:hAnsi="Times New Roman" w:cs="Times New Roman"/>
                <w:b/>
                <w:color w:val="000000"/>
                <w:lang w:eastAsia="ru-RU" w:bidi="ru-RU"/>
              </w:rPr>
              <w:t>Всего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pStyle w:val="aff1"/>
              <w:spacing w:line="240" w:lineRule="auto"/>
              <w:ind w:firstLine="420"/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80 ч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721DF4" w:rsidRDefault="001F24D8" w:rsidP="001F24D8">
            <w:pPr>
              <w:rPr>
                <w:sz w:val="20"/>
                <w:szCs w:val="20"/>
              </w:rPr>
            </w:pPr>
          </w:p>
        </w:tc>
      </w:tr>
    </w:tbl>
    <w:p w:rsidR="00721DF4" w:rsidRPr="00721DF4" w:rsidRDefault="00721DF4" w:rsidP="00721DF4">
      <w:pPr>
        <w:spacing w:line="1" w:lineRule="exact"/>
        <w:rPr>
          <w:sz w:val="20"/>
          <w:szCs w:val="20"/>
        </w:rPr>
      </w:pPr>
      <w:r w:rsidRPr="00721DF4">
        <w:rPr>
          <w:sz w:val="20"/>
          <w:szCs w:val="20"/>
        </w:rPr>
        <w:br w:type="page"/>
      </w:r>
    </w:p>
    <w:p w:rsidR="00BF3688" w:rsidRPr="00601203" w:rsidRDefault="00BF3688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BF3688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lastRenderedPageBreak/>
        <w:t>3. условия реализации программы дисциплины</w:t>
      </w:r>
    </w:p>
    <w:p w:rsidR="00050F61" w:rsidRPr="003B642B" w:rsidRDefault="00050F61" w:rsidP="003B642B">
      <w:pPr>
        <w:ind w:firstLine="709"/>
        <w:rPr>
          <w:sz w:val="28"/>
          <w:szCs w:val="28"/>
        </w:rPr>
      </w:pPr>
    </w:p>
    <w:p w:rsidR="00AB5B73" w:rsidRPr="003B642B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B5B73" w:rsidRPr="008D6961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Специализированный кабинет</w:t>
      </w:r>
      <w:r w:rsidRPr="008D6961">
        <w:rPr>
          <w:sz w:val="28"/>
          <w:szCs w:val="28"/>
          <w:lang w:bidi="ru-RU"/>
        </w:rPr>
        <w:t>, оснащенный оборудованием: мебель, доска, мел, наглядные пособия (комплекты учебных таблиц, плакатов), техническими средствами обучения: компьютер с устройствами воспроизведения звука, принтер, мультимедиа-проектор с экраном, указка-презентер для презентаций.</w:t>
      </w:r>
    </w:p>
    <w:p w:rsidR="00AB5B73" w:rsidRPr="008D6961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bidi="ru-RU"/>
        </w:rPr>
      </w:pPr>
      <w:r w:rsidRPr="008D6961">
        <w:rPr>
          <w:sz w:val="28"/>
          <w:szCs w:val="28"/>
          <w:lang w:bidi="ru-RU"/>
        </w:rPr>
        <w:t>Лаборатория, 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препаровальные иглы, фильтровал</w:t>
      </w:r>
      <w:r>
        <w:rPr>
          <w:sz w:val="28"/>
          <w:szCs w:val="28"/>
          <w:lang w:bidi="ru-RU"/>
        </w:rPr>
        <w:t>ьная бумага (салфетки), стаканы,</w:t>
      </w:r>
      <w:r w:rsidRPr="008D6961">
        <w:rPr>
          <w:sz w:val="28"/>
          <w:szCs w:val="28"/>
          <w:lang w:bidi="ru-RU"/>
        </w:rPr>
        <w:t xml:space="preserve"> гипертонический раствор хлорида натрия, 3%-ный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:rsidR="00AB5B73" w:rsidRPr="00A20A8B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:rsidR="00AB5B73" w:rsidRPr="00A20A8B" w:rsidRDefault="00AB5B73" w:rsidP="00AB5B7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AB5B73" w:rsidRPr="00C8453E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C8453E">
        <w:rPr>
          <w:b/>
          <w:bCs/>
          <w:sz w:val="28"/>
          <w:szCs w:val="28"/>
        </w:rPr>
        <w:t xml:space="preserve">Основные источники: </w:t>
      </w:r>
    </w:p>
    <w:p w:rsidR="00AB5B73" w:rsidRDefault="00AB5B73" w:rsidP="00AB5B7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>Верхошенцева Ю.П. Биология: учебное пособие для СПО</w:t>
      </w:r>
      <w:r>
        <w:rPr>
          <w:bCs/>
          <w:sz w:val="28"/>
          <w:szCs w:val="28"/>
        </w:rPr>
        <w:t xml:space="preserve"> / Верхошенцева Ю.П.. — Саратов</w:t>
      </w:r>
      <w:r w:rsidRPr="006D3317">
        <w:rPr>
          <w:bCs/>
          <w:sz w:val="28"/>
          <w:szCs w:val="28"/>
        </w:rPr>
        <w:t xml:space="preserve">: Профобразование, 2020. — 146 c. — ISBN 978-5-4488-0651-3. — Текст : электронный // IPR SMART : [сайт]. — URL: </w:t>
      </w:r>
      <w:hyperlink r:id="rId9" w:history="1">
        <w:r w:rsidRPr="00190FCE">
          <w:rPr>
            <w:rStyle w:val="afc"/>
            <w:bCs/>
            <w:sz w:val="28"/>
            <w:szCs w:val="28"/>
          </w:rPr>
          <w:t>https://www.iprbookshop.ru/91854.html</w:t>
        </w:r>
      </w:hyperlink>
    </w:p>
    <w:p w:rsidR="00AB5B73" w:rsidRPr="006D3317" w:rsidRDefault="00AB5B73" w:rsidP="00AB5B7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Курбатова Н.С. Общая биология</w:t>
      </w:r>
      <w:r w:rsidRPr="006D3317">
        <w:rPr>
          <w:bCs/>
          <w:sz w:val="28"/>
          <w:szCs w:val="28"/>
        </w:rPr>
        <w:t>: учебное пособие для СПО / Курбатов</w:t>
      </w:r>
      <w:r>
        <w:rPr>
          <w:bCs/>
          <w:sz w:val="28"/>
          <w:szCs w:val="28"/>
        </w:rPr>
        <w:t>а Н.С., Козлова Е.А.. — Саратов</w:t>
      </w:r>
      <w:r w:rsidRPr="006D3317">
        <w:rPr>
          <w:bCs/>
          <w:sz w:val="28"/>
          <w:szCs w:val="28"/>
        </w:rPr>
        <w:t xml:space="preserve">: Научная книга, 2019. — 159 c. — ISBN 978-5-9758-1895-9. — Текст : электронный // IPR SMART : [сайт]. — URL: </w:t>
      </w:r>
      <w:hyperlink r:id="rId10" w:history="1">
        <w:r w:rsidRPr="00190FCE">
          <w:rPr>
            <w:rStyle w:val="afc"/>
            <w:bCs/>
            <w:sz w:val="28"/>
            <w:szCs w:val="28"/>
          </w:rPr>
          <w:t>https://www.iprbookshop.ru/87078.html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000000"/>
          <w:sz w:val="28"/>
          <w:szCs w:val="28"/>
          <w:shd w:val="clear" w:color="auto" w:fill="FCFCFC"/>
        </w:rPr>
      </w:pPr>
      <w:r>
        <w:rPr>
          <w:color w:val="000000"/>
          <w:sz w:val="28"/>
          <w:szCs w:val="28"/>
          <w:shd w:val="clear" w:color="auto" w:fill="FCFCFC"/>
        </w:rPr>
        <w:t>3. Тулякова О.В. Биология</w:t>
      </w:r>
      <w:r w:rsidRPr="006D3317">
        <w:rPr>
          <w:color w:val="000000"/>
          <w:sz w:val="28"/>
          <w:szCs w:val="28"/>
          <w:shd w:val="clear" w:color="auto" w:fill="FCFCFC"/>
        </w:rPr>
        <w:t xml:space="preserve">: учебник для СПО / Тулякова О.В.. — Саратов: Профобразование, 2020. — 450 c. — ISBN 978-5-4488-0746-6. — Текст : электронный // IPR SMART : [сайт]. — URL: </w:t>
      </w:r>
      <w:hyperlink r:id="rId11" w:history="1">
        <w:r w:rsidRPr="006D3317">
          <w:rPr>
            <w:rStyle w:val="afc"/>
            <w:sz w:val="28"/>
            <w:szCs w:val="28"/>
            <w:shd w:val="clear" w:color="auto" w:fill="FCFCFC"/>
          </w:rPr>
          <w:t>https://www.iprbookshop.ru/105785.html </w:t>
        </w:r>
      </w:hyperlink>
      <w:r>
        <w:rPr>
          <w:color w:val="000000"/>
          <w:sz w:val="28"/>
          <w:szCs w:val="28"/>
          <w:shd w:val="clear" w:color="auto" w:fill="FCFCFC"/>
        </w:rPr>
        <w:t xml:space="preserve"> </w:t>
      </w:r>
    </w:p>
    <w:p w:rsidR="00AB5B73" w:rsidRPr="003B642B" w:rsidRDefault="00AB5B73" w:rsidP="00AB5B73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 xml:space="preserve">Дополнительные источники: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6D3317">
        <w:rPr>
          <w:bCs/>
          <w:sz w:val="28"/>
          <w:szCs w:val="28"/>
        </w:rPr>
        <w:t xml:space="preserve">Барреси М.Дж.Ф. Биология развития / Барреси М.Дж.Ф., Гилберт С.Ф.. — Москва : Лаборатория знаний, 2022. — 801 c. — ISBN 978-5-00101-984-8. — Текст : электронный // IPR SMART : [сайт]. — URL: </w:t>
      </w:r>
      <w:hyperlink r:id="rId12" w:history="1">
        <w:r w:rsidRPr="006D3317">
          <w:rPr>
            <w:rStyle w:val="afc"/>
            <w:bCs/>
            <w:sz w:val="28"/>
            <w:szCs w:val="28"/>
          </w:rPr>
          <w:t>https://www.iprbookshop.ru/120873.html</w:t>
        </w:r>
      </w:hyperlink>
    </w:p>
    <w:p w:rsidR="00AB5B73" w:rsidRPr="006D3317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2. </w:t>
      </w:r>
      <w:r w:rsidRPr="006D3317">
        <w:rPr>
          <w:bCs/>
          <w:sz w:val="28"/>
          <w:szCs w:val="28"/>
        </w:rPr>
        <w:t xml:space="preserve">Биология: для абитуриентов / Р.Г. Заяц [и др.].. — Минск : Вышэйшая школа, 2022. — 640 c. — ISBN 978-985-06-3470-2. — Текст : электронный // IPR SMART : [сайт]. — URL: </w:t>
      </w:r>
      <w:hyperlink r:id="rId13" w:history="1">
        <w:r w:rsidRPr="006D3317">
          <w:rPr>
            <w:rStyle w:val="afc"/>
            <w:bCs/>
            <w:sz w:val="28"/>
            <w:szCs w:val="28"/>
          </w:rPr>
          <w:t>https://www.iprbookshop.ru/130001.html 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3. </w:t>
      </w:r>
      <w:r w:rsidRPr="006D3317">
        <w:rPr>
          <w:bCs/>
          <w:sz w:val="28"/>
          <w:szCs w:val="28"/>
        </w:rPr>
        <w:t xml:space="preserve">Дэннис Тейлор Биология. В 3 томах. Т.1 / Дэннис Тейлор, Найджел Грин, Уилф Стаут. — Москва : Лаборатория знаний, 2020. — 512 c. — ISBN 978-5-00101-665-6 (т.1), 978-5-00101-664-9. — Текст : электронный // IPR SMART : [сайт]. — URL: </w:t>
      </w:r>
      <w:hyperlink r:id="rId14" w:history="1">
        <w:r w:rsidRPr="00190FCE">
          <w:rPr>
            <w:rStyle w:val="afc"/>
            <w:bCs/>
            <w:sz w:val="28"/>
            <w:szCs w:val="28"/>
          </w:rPr>
          <w:t>https://www.iprbookshop.ru/98522.html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4. </w:t>
      </w:r>
      <w:r w:rsidRPr="006D3317">
        <w:rPr>
          <w:bCs/>
          <w:sz w:val="28"/>
          <w:szCs w:val="28"/>
        </w:rPr>
        <w:t>Дэннис Тейлор Биология. В 3 томах. Т.2 / Дэннис Тейлор, Найджел Грин, Уилф Стаут. — Москва : Лаборатория знаний, 2020. — 493 c. — ISBN 978-5-00101-</w:t>
      </w:r>
      <w:r w:rsidRPr="006D3317">
        <w:rPr>
          <w:bCs/>
          <w:sz w:val="28"/>
          <w:szCs w:val="28"/>
        </w:rPr>
        <w:lastRenderedPageBreak/>
        <w:t xml:space="preserve">666-3 (т.2), 978-5-00101-664-9. — Текст : электронный // IPR SMART : [сайт]. — URL: </w:t>
      </w:r>
      <w:hyperlink r:id="rId15" w:history="1">
        <w:r w:rsidRPr="00190FCE">
          <w:rPr>
            <w:rStyle w:val="afc"/>
            <w:bCs/>
            <w:sz w:val="28"/>
            <w:szCs w:val="28"/>
          </w:rPr>
          <w:t>https://www.iprbookshop.ru/98521.html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6D3317">
        <w:rPr>
          <w:bCs/>
          <w:sz w:val="28"/>
          <w:szCs w:val="28"/>
        </w:rPr>
        <w:t xml:space="preserve">Дэннис Тейлор Биология. В 3 томах. Т.3 / Дэннис Тейлор, Найджел Грин, Уилф Стаут. — Москва : Лаборатория знаний, 2020. — 452 c. — ISBN 978-5-00101-667-0 (т.3), 978-5-00101-664-9. — Текст : электронный // IPR SMART : [сайт]. — URL: </w:t>
      </w:r>
      <w:hyperlink r:id="rId16" w:history="1">
        <w:r w:rsidRPr="00190FCE">
          <w:rPr>
            <w:rStyle w:val="afc"/>
            <w:bCs/>
            <w:sz w:val="28"/>
            <w:szCs w:val="28"/>
          </w:rPr>
          <w:t>https://www.iprbookshop.ru/98520.html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6. </w:t>
      </w:r>
      <w:r w:rsidRPr="006D3317">
        <w:rPr>
          <w:bCs/>
          <w:sz w:val="28"/>
          <w:szCs w:val="28"/>
        </w:rPr>
        <w:t xml:space="preserve">Камышева К.С. Основы микробиологии и иммунологии : учебное пособие / Камышева К.С.. — Ростов-на-Дону : Феникс, 2020. — 383 c. — ISBN 978-5-222-35195-6. — Текст : электронный // IPR SMART : [сайт]. — URL: </w:t>
      </w:r>
      <w:hyperlink r:id="rId17" w:history="1">
        <w:r w:rsidRPr="00190FCE">
          <w:rPr>
            <w:rStyle w:val="afc"/>
            <w:bCs/>
            <w:sz w:val="28"/>
            <w:szCs w:val="28"/>
          </w:rPr>
          <w:t>https://www.iprbookshop.ru/102166.html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7.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10 класс / . — Москва : ВАКО, 2021. — 80 c. — ISBN 978-5-408-05589-0. — Текст : электронный // IPR SMART : [сайт]. — URL: </w:t>
      </w:r>
      <w:hyperlink r:id="rId18" w:history="1">
        <w:r w:rsidRPr="00190FCE">
          <w:rPr>
            <w:rStyle w:val="afc"/>
            <w:bCs/>
            <w:sz w:val="28"/>
            <w:szCs w:val="28"/>
          </w:rPr>
          <w:t>https://www.iprbookshop.ru/125168.html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8. </w:t>
      </w:r>
      <w:r w:rsidRPr="006D3317">
        <w:rPr>
          <w:bCs/>
          <w:sz w:val="28"/>
          <w:szCs w:val="28"/>
        </w:rPr>
        <w:t xml:space="preserve">Контрольно-измерительные материалы. Биология. 11 класс / . — Москва : ВАКО, 2021. — 79 c. — ISBN 978-5-408-05590-6. — Текст : электронный // IPR SMART : [сайт]. — URL: </w:t>
      </w:r>
      <w:hyperlink r:id="rId19" w:history="1">
        <w:r w:rsidRPr="00190FCE">
          <w:rPr>
            <w:rStyle w:val="afc"/>
            <w:bCs/>
            <w:sz w:val="28"/>
            <w:szCs w:val="28"/>
          </w:rPr>
          <w:t>https://www.iprbookshop.ru/125169.html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9. Маврищев В.В. Экология</w:t>
      </w:r>
      <w:r w:rsidRPr="006D3317">
        <w:rPr>
          <w:bCs/>
          <w:sz w:val="28"/>
          <w:szCs w:val="28"/>
        </w:rPr>
        <w:t xml:space="preserve">: учебник / Маврищев В.В.. — Минск : Вышэйшая школа, 2022. — 526 c. — ISBN 978-985-06-3469-6. — Текст : электронный // IPR SMART : [сайт]. — URL: </w:t>
      </w:r>
      <w:hyperlink r:id="rId20" w:history="1">
        <w:r w:rsidRPr="00190FCE">
          <w:rPr>
            <w:rStyle w:val="afc"/>
            <w:bCs/>
            <w:sz w:val="28"/>
            <w:szCs w:val="28"/>
          </w:rPr>
          <w:t>https://www.iprbookshop.ru/130010.html</w:t>
        </w:r>
      </w:hyperlink>
      <w:r>
        <w:rPr>
          <w:bCs/>
          <w:sz w:val="28"/>
          <w:szCs w:val="28"/>
        </w:rPr>
        <w:t xml:space="preserve"> </w:t>
      </w:r>
    </w:p>
    <w:p w:rsidR="00AB5B73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1E1441">
        <w:rPr>
          <w:bCs/>
          <w:sz w:val="28"/>
          <w:szCs w:val="28"/>
        </w:rPr>
        <w:t>10.</w:t>
      </w:r>
      <w:r>
        <w:rPr>
          <w:bCs/>
          <w:sz w:val="28"/>
          <w:szCs w:val="28"/>
        </w:rPr>
        <w:t xml:space="preserve"> </w:t>
      </w:r>
      <w:r w:rsidRPr="001E1441">
        <w:rPr>
          <w:bCs/>
          <w:sz w:val="28"/>
          <w:szCs w:val="28"/>
        </w:rPr>
        <w:t xml:space="preserve">Всероссийская проверочная работа: биология. 11 класс / . — Москва : ВАКО, 2021. — 65 c. — ISBN 978-5-408-05783-2. — Текст : электронный // IPR SMART : [сайт]. — URL: </w:t>
      </w:r>
      <w:hyperlink r:id="rId21" w:history="1">
        <w:r w:rsidRPr="00190FCE">
          <w:rPr>
            <w:rStyle w:val="afc"/>
            <w:bCs/>
            <w:sz w:val="28"/>
            <w:szCs w:val="28"/>
          </w:rPr>
          <w:t>https://www.iprbookshop.ru/125157.html</w:t>
        </w:r>
      </w:hyperlink>
      <w:r>
        <w:rPr>
          <w:bCs/>
          <w:sz w:val="28"/>
          <w:szCs w:val="28"/>
        </w:rPr>
        <w:t xml:space="preserve"> </w:t>
      </w:r>
    </w:p>
    <w:p w:rsidR="00AB5B73" w:rsidRPr="001E1441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11. </w:t>
      </w:r>
      <w:r w:rsidRPr="006B6131">
        <w:rPr>
          <w:bCs/>
          <w:sz w:val="28"/>
          <w:szCs w:val="28"/>
        </w:rPr>
        <w:t xml:space="preserve">Генетика человека с основами медицинской генетики : учебное пособие для СПО / . — Саратов : Профобразование, 2019. — 145 c. — ISBN 978-5-4488-0323-9. — Текст : электронный // IPR SMART : [сайт]. — URL: </w:t>
      </w:r>
      <w:hyperlink r:id="rId22" w:history="1">
        <w:r w:rsidRPr="001F18BB">
          <w:rPr>
            <w:rStyle w:val="afc"/>
            <w:bCs/>
            <w:sz w:val="28"/>
            <w:szCs w:val="28"/>
          </w:rPr>
          <w:t>https://www.iprbookshop.ru/86133.html</w:t>
        </w:r>
      </w:hyperlink>
      <w:r>
        <w:rPr>
          <w:bCs/>
          <w:sz w:val="28"/>
          <w:szCs w:val="28"/>
        </w:rPr>
        <w:t xml:space="preserve"> </w:t>
      </w:r>
    </w:p>
    <w:p w:rsidR="00AB5B73" w:rsidRPr="00947A6C" w:rsidRDefault="00AB5B73" w:rsidP="00AB5B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>
        <w:rPr>
          <w:b/>
          <w:bCs/>
          <w:sz w:val="28"/>
          <w:szCs w:val="28"/>
        </w:rPr>
        <w:t>ресурсы</w:t>
      </w:r>
    </w:p>
    <w:p w:rsidR="00AB5B73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3" w:history="1">
        <w:r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190FCE">
          <w:rPr>
            <w:rStyle w:val="afc"/>
            <w:rFonts w:ascii="Times New Roman" w:hAnsi="Times New Roman"/>
            <w:bCs/>
            <w:sz w:val="28"/>
            <w:szCs w:val="28"/>
          </w:rPr>
          <w:t>antropogenez.ru</w:t>
        </w:r>
      </w:hyperlink>
      <w:r>
        <w:rPr>
          <w:rFonts w:ascii="Times New Roman" w:hAnsi="Times New Roman"/>
          <w:bCs/>
          <w:sz w:val="28"/>
          <w:szCs w:val="28"/>
        </w:rPr>
        <w:t xml:space="preserve"> (Сайт «Антропогенез»)</w:t>
      </w:r>
    </w:p>
    <w:p w:rsidR="00AB5B73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4" w:history="1"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biomolecula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Pr="00636222">
        <w:rPr>
          <w:rFonts w:ascii="Times New Roman" w:hAnsi="Times New Roman"/>
          <w:bCs/>
          <w:sz w:val="28"/>
          <w:szCs w:val="28"/>
        </w:rPr>
        <w:t xml:space="preserve"> (Просветительский портал «Биомолекула»)</w:t>
      </w:r>
    </w:p>
    <w:p w:rsidR="00AB5B73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5" w:history="1"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cgon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rospotrebnadzor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Pr="00636222">
        <w:rPr>
          <w:rFonts w:ascii="Times New Roman" w:hAnsi="Times New Roman"/>
          <w:bCs/>
          <w:sz w:val="28"/>
          <w:szCs w:val="28"/>
        </w:rPr>
        <w:t xml:space="preserve"> (Центр гигиенического образования Роспотребнадзора)</w:t>
      </w:r>
    </w:p>
    <w:p w:rsidR="00AB5B73" w:rsidRPr="00636222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6" w:history="1"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ecoculture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Pr="00636222">
        <w:rPr>
          <w:rFonts w:ascii="Times New Roman" w:hAnsi="Times New Roman"/>
          <w:bCs/>
          <w:sz w:val="28"/>
          <w:szCs w:val="28"/>
        </w:rPr>
        <w:t xml:space="preserve"> (Сайт экологического просвещения)</w:t>
      </w:r>
    </w:p>
    <w:p w:rsidR="00AB5B73" w:rsidRPr="00636222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7" w:history="1"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elementy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Pr="00636222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Сайт «Элементы большой науки»</w:t>
      </w:r>
      <w:r w:rsidRPr="00636222">
        <w:rPr>
          <w:rFonts w:ascii="Times New Roman" w:hAnsi="Times New Roman"/>
          <w:bCs/>
          <w:sz w:val="28"/>
          <w:szCs w:val="28"/>
        </w:rPr>
        <w:t>)</w:t>
      </w:r>
    </w:p>
    <w:p w:rsidR="00AB5B73" w:rsidRPr="00636222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8" w:history="1"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naked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science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Pr="00636222">
        <w:rPr>
          <w:rFonts w:ascii="Times New Roman" w:hAnsi="Times New Roman"/>
          <w:bCs/>
          <w:sz w:val="28"/>
          <w:szCs w:val="28"/>
        </w:rPr>
        <w:t xml:space="preserve"> (Российский научно-популярный портал)</w:t>
      </w:r>
    </w:p>
    <w:p w:rsidR="00AB5B73" w:rsidRPr="00636222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29" w:history="1">
        <w:r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www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onco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-</w:t>
        </w:r>
        <w:r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life</w:t>
        </w:r>
        <w:r w:rsidRPr="00636222">
          <w:rPr>
            <w:rStyle w:val="afc"/>
            <w:rFonts w:ascii="Times New Roman" w:hAnsi="Times New Roman"/>
            <w:bCs/>
            <w:sz w:val="28"/>
            <w:szCs w:val="28"/>
          </w:rPr>
          <w:t>.</w:t>
        </w:r>
        <w:r w:rsidRPr="00190FCE">
          <w:rPr>
            <w:rStyle w:val="afc"/>
            <w:rFonts w:ascii="Times New Roman" w:hAnsi="Times New Roman"/>
            <w:bCs/>
            <w:sz w:val="28"/>
            <w:szCs w:val="28"/>
            <w:lang w:val="en-US"/>
          </w:rPr>
          <w:t>ru</w:t>
        </w:r>
      </w:hyperlink>
      <w:r w:rsidRPr="00636222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Официальный портал Минздрава РФ об онкологических заболеваниях)</w:t>
      </w:r>
    </w:p>
    <w:p w:rsidR="00AB5B73" w:rsidRDefault="00AB5B73" w:rsidP="00AB5B73">
      <w:pPr>
        <w:pStyle w:val="af8"/>
        <w:numPr>
          <w:ilvl w:val="0"/>
          <w:numId w:val="3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hyperlink r:id="rId30" w:history="1">
        <w:r w:rsidRPr="00190FCE">
          <w:rPr>
            <w:rStyle w:val="afc"/>
            <w:rFonts w:ascii="Times New Roman" w:hAnsi="Times New Roman"/>
            <w:bCs/>
            <w:sz w:val="28"/>
            <w:szCs w:val="28"/>
          </w:rPr>
          <w:t>www.rbcu.ru</w:t>
        </w:r>
      </w:hyperlink>
      <w:r>
        <w:rPr>
          <w:rFonts w:ascii="Times New Roman" w:hAnsi="Times New Roman"/>
          <w:bCs/>
          <w:sz w:val="28"/>
          <w:szCs w:val="28"/>
        </w:rPr>
        <w:t xml:space="preserve"> (Союз охраны птиц России)</w:t>
      </w:r>
    </w:p>
    <w:p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:rsidR="00C97997" w:rsidRPr="00C9799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Calibri" w:hAnsi="Calibri"/>
          <w:sz w:val="22"/>
          <w:szCs w:val="22"/>
        </w:rPr>
      </w:pPr>
      <w:r w:rsidRPr="000847FB">
        <w:rPr>
          <w:bCs/>
          <w:sz w:val="28"/>
          <w:szCs w:val="28"/>
        </w:rPr>
        <w:t>Рабочая программа учебной дисциплины «</w:t>
      </w:r>
      <w:r w:rsidR="001E49DC">
        <w:rPr>
          <w:bCs/>
          <w:sz w:val="28"/>
          <w:szCs w:val="28"/>
        </w:rPr>
        <w:t>Биология</w:t>
      </w:r>
      <w:r w:rsidRPr="000847FB">
        <w:rPr>
          <w:bCs/>
          <w:sz w:val="28"/>
          <w:szCs w:val="28"/>
        </w:rPr>
        <w:t>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</w:t>
      </w:r>
      <w:r w:rsidRPr="00C97997">
        <w:rPr>
          <w:bCs/>
          <w:sz w:val="28"/>
          <w:szCs w:val="28"/>
        </w:rPr>
        <w:lastRenderedPageBreak/>
        <w:t>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C97997" w:rsidRDefault="00C97997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</w:p>
    <w:p w:rsidR="00601203" w:rsidRDefault="00601203" w:rsidP="00E4208B">
      <w:pPr>
        <w:pStyle w:val="14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1" w:name="bookmark14"/>
      <w:bookmarkStart w:id="2" w:name="bookmark13"/>
      <w:r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4. </w:t>
      </w:r>
      <w:r w:rsidRPr="00601203">
        <w:rPr>
          <w:rFonts w:ascii="Times New Roman" w:hAnsi="Times New Roman" w:cs="Times New Roman"/>
          <w:b w:val="0"/>
          <w:bCs w:val="0"/>
          <w:color w:val="000000"/>
          <w:sz w:val="28"/>
          <w:szCs w:val="28"/>
          <w:lang w:bidi="ru-RU"/>
        </w:rPr>
        <w:t xml:space="preserve"> 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t>Контроль и оценка результатов освоения общеобразовательной</w:t>
      </w:r>
      <w:r w:rsidRPr="00601203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1"/>
      <w:bookmarkEnd w:id="2"/>
    </w:p>
    <w:p w:rsidR="00601203" w:rsidRDefault="00601203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385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Общая компетенция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Раздел/Тема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Тип оценочных мероприятий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82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1. Клетка - структурно-функциональная единица живого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 «Молекулярный уровень организации живого»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214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Биология как наука. Общая характеристика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описанием методов микроскопирования с их достоинствами и недостатками.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«Вклад ученых в развитие биологии»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 xml:space="preserve">Заполнение сравнительной таблицы </w:t>
            </w:r>
            <w:r w:rsidR="00E071CD">
              <w:rPr>
                <w:rFonts w:ascii="Times New Roman" w:hAnsi="Times New Roman" w:cs="Times New Roman"/>
                <w:color w:val="000000"/>
                <w:lang w:eastAsia="ru-RU" w:bidi="ru-RU"/>
              </w:rPr>
              <w:t>сходства и различий живого и не</w:t>
            </w: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живого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355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Структурно-функциональная организация клеток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по вопросам лекции</w:t>
            </w:r>
          </w:p>
          <w:p w:rsidR="001F24D8" w:rsidRPr="001F24D8" w:rsidRDefault="001F24D8" w:rsidP="00E071CD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по классификации клеток и их строению на про- и эукариотических и по царствам в мини группах</w:t>
            </w:r>
          </w:p>
          <w:p w:rsidR="001F24D8" w:rsidRPr="001F24D8" w:rsidRDefault="001F24D8" w:rsidP="00E071CD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Выполнение и защита лабораторных работ:</w:t>
            </w:r>
          </w:p>
          <w:p w:rsidR="001F24D8" w:rsidRPr="001F24D8" w:rsidRDefault="001F24D8" w:rsidP="00E071CD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«Строение клетки (растения, животные, грибы) и клеточные включения (крахмал, каротиноиды, хлоропласты, хромопласты)»</w:t>
            </w:r>
          </w:p>
          <w:p w:rsidR="001F24D8" w:rsidRPr="001F24D8" w:rsidRDefault="001F24D8" w:rsidP="00E071CD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4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8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Структурно-функциональные факторы наследственности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spacing w:line="28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глоссария 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91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ОК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Обмен веществ и превращение энергии в клетке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сравнительной таблицы характеристик типов обмена веществ</w:t>
            </w:r>
          </w:p>
        </w:tc>
      </w:tr>
    </w:tbl>
    <w:p w:rsidR="001F24D8" w:rsidRPr="001F24D8" w:rsidRDefault="001F24D8" w:rsidP="001F24D8">
      <w:pPr>
        <w:spacing w:line="1" w:lineRule="exact"/>
        <w:rPr>
          <w:sz w:val="20"/>
          <w:szCs w:val="20"/>
        </w:rPr>
      </w:pPr>
      <w:r w:rsidRPr="001F24D8">
        <w:rPr>
          <w:sz w:val="20"/>
          <w:szCs w:val="20"/>
        </w:rP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5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Жизненный цикл клетки. Митоз. Мейоз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Обсуждение по вопросам лекции Разработка ленты времени жизненного цикла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634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2. Строение и функции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spacing w:line="27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 "Строение и функции организма"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14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Строение организма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117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Формы размножения организмов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1F24D8" w:rsidRPr="001F24D8" w:rsidRDefault="001F24D8" w:rsidP="008F6AE1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253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5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Онтогенез растений, животных и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с характеристикой этапов онтогенеза отдельной группой животных и человека по микрогруппам Тест/опрос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жизненных циклов растений по отделам (моховидные, хвощевидные, папоротниковидные, голосеменные, покрытосеменные)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210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наследования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Фронтальный опрос Тест по вопросам лекции Решение задач на определение вероятности возникновения наследственных признаков при моно</w:t>
            </w: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  <w:t>, ди-, полигибридном и анализирующем скрещивании, составление генотипических схем скрещивания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85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Сцепленное наследование признаков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1F24D8" w:rsidRPr="001F24D8" w:rsidRDefault="001F24D8" w:rsidP="00E071CD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</w:t>
            </w:r>
          </w:p>
          <w:p w:rsidR="001F24D8" w:rsidRPr="001F24D8" w:rsidRDefault="001F24D8" w:rsidP="00E071CD">
            <w:pPr>
              <w:pStyle w:val="aff1"/>
              <w:spacing w:line="293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1536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Закономерности изменчивости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Тест.</w:t>
            </w:r>
          </w:p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</w:tr>
      <w:tr w:rsidR="001F24D8" w:rsidRPr="001F24D8" w:rsidTr="008F6AE1">
        <w:tblPrEx>
          <w:tblCellMar>
            <w:top w:w="0" w:type="dxa"/>
            <w:bottom w:w="0" w:type="dxa"/>
          </w:tblCellMar>
        </w:tblPrEx>
        <w:trPr>
          <w:trHeight w:hRule="exact" w:val="55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3. Теория эволюции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Контрольная работа "Теоретические аспекты эволюции жизни на Земле"</w:t>
            </w:r>
          </w:p>
        </w:tc>
      </w:tr>
    </w:tbl>
    <w:p w:rsidR="001F24D8" w:rsidRPr="001F24D8" w:rsidRDefault="001F24D8" w:rsidP="001F24D8">
      <w:pPr>
        <w:rPr>
          <w:sz w:val="20"/>
          <w:szCs w:val="20"/>
        </w:rPr>
        <w:sectPr w:rsidR="001F24D8" w:rsidRPr="001F24D8" w:rsidSect="001F24D8">
          <w:footerReference w:type="even" r:id="rId31"/>
          <w:pgSz w:w="11900" w:h="16840"/>
          <w:pgMar w:top="1119" w:right="814" w:bottom="1279" w:left="828" w:header="0" w:footer="3" w:gutter="0"/>
          <w:cols w:space="720"/>
          <w:noEndnote/>
          <w:docGrid w:linePitch="360"/>
        </w:sectPr>
      </w:pPr>
    </w:p>
    <w:tbl>
      <w:tblPr>
        <w:tblOverlap w:val="never"/>
        <w:tblW w:w="9663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56"/>
        <w:gridCol w:w="3370"/>
        <w:gridCol w:w="4037"/>
      </w:tblGrid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18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lastRenderedPageBreak/>
              <w:t xml:space="preserve">OK </w:t>
            </w: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История эволюционного учения. Микроэволюция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глоссария терминов</w:t>
            </w:r>
          </w:p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развития эволюционного учения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670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88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Макроэволюция. Возникновение и развитие жизни на Земле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1F24D8" w:rsidRPr="001F24D8" w:rsidRDefault="001F24D8" w:rsidP="008F6AE1">
            <w:pPr>
              <w:pStyle w:val="aff1"/>
              <w:spacing w:line="269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Разработка ленты времени возникновения и развития жизни на Земле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70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Происхождение человека - антропогенез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Фронтальный опрос Разработка ленты времени происхождения человека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461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rPr>
                <w:sz w:val="20"/>
                <w:szCs w:val="20"/>
              </w:rPr>
            </w:pP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b/>
                <w:bCs/>
                <w:color w:val="000000"/>
                <w:lang w:eastAsia="ru-RU" w:bidi="ru-RU"/>
              </w:rPr>
              <w:t>Раздел 4. Экология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E071CD" w:rsidP="008F6AE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Контрольная работа «Теоретические аспекты экологии»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907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Экологические факторы и среды жизни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 по экологическим факторам и средам жизни организмов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623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Популяция, сообщества, экосистемы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spacing w:line="27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Составление схем круговорота веществ, используя материалы лекции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90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Биосфера - глобальная экологическая система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66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 Тест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219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01</w:t>
            </w:r>
          </w:p>
          <w:p w:rsidR="001F24D8" w:rsidRPr="001F24D8" w:rsidRDefault="001F24D8" w:rsidP="008F6AE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1F24D8" w:rsidRPr="001F24D8" w:rsidRDefault="001F24D8" w:rsidP="008F6AE1">
            <w:pPr>
              <w:pStyle w:val="aff1"/>
              <w:spacing w:after="40"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антропогенных факторов на биосферу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Тест</w:t>
            </w:r>
          </w:p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Практическая работа "Отходы производства"</w:t>
            </w:r>
          </w:p>
        </w:tc>
      </w:tr>
      <w:tr w:rsidR="001F24D8" w:rsidRPr="001F24D8" w:rsidTr="00E071CD">
        <w:tblPrEx>
          <w:tblCellMar>
            <w:top w:w="0" w:type="dxa"/>
            <w:bottom w:w="0" w:type="dxa"/>
          </w:tblCellMar>
        </w:tblPrEx>
        <w:trPr>
          <w:trHeight w:hRule="exact" w:val="1992"/>
          <w:jc w:val="center"/>
        </w:trPr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02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04</w:t>
            </w:r>
          </w:p>
          <w:p w:rsidR="001F24D8" w:rsidRPr="001F24D8" w:rsidRDefault="001F24D8" w:rsidP="008F6AE1">
            <w:pPr>
              <w:pStyle w:val="aff1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val="en-US" w:bidi="en-US"/>
              </w:rPr>
              <w:t>OK 07</w:t>
            </w:r>
          </w:p>
        </w:tc>
        <w:tc>
          <w:tcPr>
            <w:tcW w:w="3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F24D8" w:rsidRPr="001F24D8" w:rsidRDefault="001F24D8" w:rsidP="008F6AE1">
            <w:pPr>
              <w:pStyle w:val="aff1"/>
              <w:spacing w:line="290" w:lineRule="auto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Влияние социально</w:t>
            </w: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softHyphen/>
            </w:r>
            <w:r w:rsidR="00E071CD">
              <w:rPr>
                <w:rFonts w:ascii="Times New Roman" w:hAnsi="Times New Roman" w:cs="Times New Roman"/>
                <w:color w:val="000000"/>
                <w:lang w:eastAsia="ru-RU" w:bidi="ru-RU"/>
              </w:rPr>
              <w:t>-</w:t>
            </w: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экологических факторов на здоровье человека</w:t>
            </w:r>
          </w:p>
        </w:tc>
        <w:tc>
          <w:tcPr>
            <w:tcW w:w="4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24D8" w:rsidRPr="001F24D8" w:rsidRDefault="001F24D8" w:rsidP="00E071CD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Оцениваемая дискуссия</w:t>
            </w:r>
          </w:p>
          <w:p w:rsidR="001F24D8" w:rsidRPr="001F24D8" w:rsidRDefault="001F24D8" w:rsidP="00E071CD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Выполнение лабораторной работы на выбор:</w:t>
            </w:r>
          </w:p>
          <w:p w:rsidR="001F24D8" w:rsidRPr="001F24D8" w:rsidRDefault="001F24D8" w:rsidP="00E071CD">
            <w:pPr>
              <w:pStyle w:val="aff1"/>
              <w:rPr>
                <w:rFonts w:ascii="Times New Roman" w:hAnsi="Times New Roman" w:cs="Times New Roman"/>
              </w:rPr>
            </w:pPr>
            <w:r w:rsidRPr="001F24D8">
              <w:rPr>
                <w:rFonts w:ascii="Times New Roman" w:hAnsi="Times New Roman" w:cs="Times New Roman"/>
                <w:color w:val="000000"/>
                <w:lang w:eastAsia="ru-RU" w:bidi="ru-RU"/>
              </w:rPr>
              <w:t>"Умственная работоспособность", "Влияние абиотических факторов на человека(низкие и высокие температуры)"</w:t>
            </w:r>
          </w:p>
        </w:tc>
      </w:tr>
    </w:tbl>
    <w:p w:rsidR="001F24D8" w:rsidRDefault="001F24D8" w:rsidP="00E4208B">
      <w:pPr>
        <w:widowControl w:val="0"/>
        <w:spacing w:after="280"/>
        <w:ind w:left="140"/>
        <w:jc w:val="both"/>
        <w:rPr>
          <w:rFonts w:eastAsia="Arial"/>
          <w:color w:val="000000"/>
          <w:sz w:val="28"/>
          <w:szCs w:val="28"/>
          <w:lang w:bidi="ru-RU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1F24D8" w:rsidRDefault="001F24D8" w:rsidP="003B642B">
      <w:pPr>
        <w:jc w:val="center"/>
        <w:rPr>
          <w:b/>
          <w:sz w:val="28"/>
          <w:szCs w:val="28"/>
        </w:rPr>
      </w:pPr>
    </w:p>
    <w:p w:rsidR="003B642B" w:rsidRDefault="00E071CD" w:rsidP="003B642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Л</w:t>
      </w:r>
      <w:r w:rsidR="003B642B" w:rsidRPr="00595EBA">
        <w:rPr>
          <w:b/>
          <w:sz w:val="28"/>
          <w:szCs w:val="28"/>
        </w:rPr>
        <w:t>ист регистраций изменений,</w:t>
      </w:r>
    </w:p>
    <w:p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</w:p>
    <w:p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Страницы 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642B" w:rsidRPr="007B0595" w:rsidRDefault="003B642B" w:rsidP="00AA3E26">
            <w:pPr>
              <w:suppressAutoHyphens/>
              <w:jc w:val="center"/>
              <w:rPr>
                <w:b/>
              </w:rPr>
            </w:pPr>
            <w:r w:rsidRPr="007B0595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  <w:tr w:rsidR="003B642B" w:rsidRPr="00595EBA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42B" w:rsidRPr="00595EBA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3B642B" w:rsidRDefault="003B642B" w:rsidP="003B642B">
      <w:pPr>
        <w:rPr>
          <w:b/>
          <w:bCs/>
        </w:rPr>
      </w:pPr>
    </w:p>
    <w:p w:rsidR="003B642B" w:rsidRDefault="003B642B" w:rsidP="003B642B">
      <w:pPr>
        <w:rPr>
          <w:b/>
          <w:bCs/>
        </w:rPr>
      </w:pPr>
    </w:p>
    <w:p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687" w:rsidRDefault="002D3687">
      <w:r>
        <w:separator/>
      </w:r>
    </w:p>
  </w:endnote>
  <w:endnote w:type="continuationSeparator" w:id="0">
    <w:p w:rsidR="002D3687" w:rsidRDefault="002D36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00C" w:rsidRDefault="0034700C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34700C" w:rsidRDefault="0034700C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700C" w:rsidRDefault="0034700C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D0609B">
      <w:rPr>
        <w:noProof/>
      </w:rPr>
      <w:t>20</w:t>
    </w:r>
    <w:r>
      <w:fldChar w:fldCharType="end"/>
    </w:r>
  </w:p>
  <w:p w:rsidR="0034700C" w:rsidRDefault="0034700C" w:rsidP="00AA3E26">
    <w:pPr>
      <w:pStyle w:val="af3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F24D8" w:rsidRDefault="001F24D8">
    <w:pPr>
      <w:spacing w:line="1" w:lineRule="exact"/>
    </w:pP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6625541D" wp14:editId="4118DC4A">
              <wp:simplePos x="0" y="0"/>
              <wp:positionH relativeFrom="page">
                <wp:posOffset>6702425</wp:posOffset>
              </wp:positionH>
              <wp:positionV relativeFrom="page">
                <wp:posOffset>9952355</wp:posOffset>
              </wp:positionV>
              <wp:extent cx="129540" cy="91440"/>
              <wp:effectExtent l="0" t="0" r="0" b="0"/>
              <wp:wrapNone/>
              <wp:docPr id="25" name="Shap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9540" cy="91440"/>
                      </a:xfrm>
                      <a:prstGeom prst="rect">
                        <a:avLst/>
                      </a:prstGeom>
                      <a:noFill/>
                    </wps:spPr>
                    <wps:txbx>
                      <w:txbxContent>
                        <w:p w:rsidR="001F24D8" w:rsidRDefault="001F24D8">
                          <w:pPr>
                            <w:pStyle w:val="26"/>
                            <w:rPr>
                              <w:sz w:val="22"/>
                              <w:szCs w:val="22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7D788A">
                            <w:rPr>
                              <w:rFonts w:ascii="Calibri" w:eastAsia="Calibri" w:hAnsi="Calibri" w:cs="Calibri"/>
                              <w:noProof/>
                              <w:sz w:val="22"/>
                              <w:szCs w:val="22"/>
                            </w:rPr>
                            <w:t>20</w:t>
                          </w:r>
                          <w:r>
                            <w:rPr>
                              <w:rFonts w:ascii="Calibri" w:eastAsia="Calibri" w:hAnsi="Calibri" w:cs="Calibri"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25541D" id="_x0000_t202" coordsize="21600,21600" o:spt="202" path="m,l,21600r21600,l21600,xe">
              <v:stroke joinstyle="miter"/>
              <v:path gradientshapeok="t" o:connecttype="rect"/>
            </v:shapetype>
            <v:shape id="Shape 25" o:spid="_x0000_s1026" type="#_x0000_t202" style="position:absolute;margin-left:527.75pt;margin-top:783.65pt;width:10.2pt;height:7.2pt;z-index:-251656192;visibility:visible;mso-wrap-style:non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" filled="f" stroked="f">
              <v:textbox style="mso-fit-shape-to-text:t" inset="0,0,0,0">
                <w:txbxContent>
                  <w:p w:rsidR="001F24D8" w:rsidRDefault="001F24D8">
                    <w:pPr>
                      <w:pStyle w:val="26"/>
                      <w:rPr>
                        <w:sz w:val="22"/>
                        <w:szCs w:val="22"/>
                      </w:rPr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7D788A">
                      <w:rPr>
                        <w:rFonts w:ascii="Calibri" w:eastAsia="Calibri" w:hAnsi="Calibri" w:cs="Calibri"/>
                        <w:noProof/>
                        <w:sz w:val="22"/>
                        <w:szCs w:val="22"/>
                      </w:rPr>
                      <w:t>20</w:t>
                    </w:r>
                    <w:r>
                      <w:rPr>
                        <w:rFonts w:ascii="Calibri" w:eastAsia="Calibri" w:hAnsi="Calibri" w:cs="Calibri"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687" w:rsidRDefault="002D3687">
      <w:r>
        <w:separator/>
      </w:r>
    </w:p>
  </w:footnote>
  <w:footnote w:type="continuationSeparator" w:id="0">
    <w:p w:rsidR="002D3687" w:rsidRDefault="002D36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476B2"/>
    <w:multiLevelType w:val="hybridMultilevel"/>
    <w:tmpl w:val="B36E0E5E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68016AB"/>
    <w:multiLevelType w:val="hybridMultilevel"/>
    <w:tmpl w:val="C2C80A8A"/>
    <w:lvl w:ilvl="0" w:tplc="8F3A3AB8">
      <w:numFmt w:val="bullet"/>
      <w:lvlText w:val=""/>
      <w:lvlJc w:val="left"/>
      <w:pPr>
        <w:ind w:left="36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AB35B8"/>
    <w:multiLevelType w:val="multilevel"/>
    <w:tmpl w:val="332A3AE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10" w15:restartNumberingAfterBreak="0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09E72B8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4020500F"/>
    <w:multiLevelType w:val="hybridMultilevel"/>
    <w:tmpl w:val="4E00E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2" w15:restartNumberingAfterBreak="0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55FC7A23"/>
    <w:multiLevelType w:val="multilevel"/>
    <w:tmpl w:val="E0AA6718"/>
    <w:lvl w:ilvl="0">
      <w:start w:val="1"/>
      <w:numFmt w:val="decimal"/>
      <w:lvlText w:val="%1.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29" w15:restartNumberingAfterBreak="0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3AC7ED1"/>
    <w:multiLevelType w:val="multilevel"/>
    <w:tmpl w:val="BFD86600"/>
    <w:lvl w:ilvl="0">
      <w:numFmt w:val="bullet"/>
      <w:lvlText w:val=""/>
      <w:lvlJc w:val="left"/>
      <w:rPr>
        <w:rFonts w:ascii="Symbol" w:eastAsia="Symbol" w:hAnsi="Symbol" w:cs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en-US" w:bidi="ar-S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C344439"/>
    <w:multiLevelType w:val="hybridMultilevel"/>
    <w:tmpl w:val="0E7633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0"/>
  </w:num>
  <w:num w:numId="4">
    <w:abstractNumId w:val="21"/>
  </w:num>
  <w:num w:numId="5">
    <w:abstractNumId w:val="15"/>
  </w:num>
  <w:num w:numId="6">
    <w:abstractNumId w:val="18"/>
  </w:num>
  <w:num w:numId="7">
    <w:abstractNumId w:val="14"/>
  </w:num>
  <w:num w:numId="8">
    <w:abstractNumId w:val="25"/>
  </w:num>
  <w:num w:numId="9">
    <w:abstractNumId w:val="16"/>
  </w:num>
  <w:num w:numId="10">
    <w:abstractNumId w:val="33"/>
  </w:num>
  <w:num w:numId="11">
    <w:abstractNumId w:val="35"/>
  </w:num>
  <w:num w:numId="12">
    <w:abstractNumId w:val="9"/>
  </w:num>
  <w:num w:numId="13">
    <w:abstractNumId w:val="28"/>
  </w:num>
  <w:num w:numId="14">
    <w:abstractNumId w:val="30"/>
  </w:num>
  <w:num w:numId="15">
    <w:abstractNumId w:val="23"/>
  </w:num>
  <w:num w:numId="16">
    <w:abstractNumId w:val="19"/>
  </w:num>
  <w:num w:numId="17">
    <w:abstractNumId w:val="31"/>
  </w:num>
  <w:num w:numId="18">
    <w:abstractNumId w:val="4"/>
  </w:num>
  <w:num w:numId="19">
    <w:abstractNumId w:val="3"/>
  </w:num>
  <w:num w:numId="20">
    <w:abstractNumId w:val="5"/>
  </w:num>
  <w:num w:numId="21">
    <w:abstractNumId w:val="13"/>
  </w:num>
  <w:num w:numId="22">
    <w:abstractNumId w:val="22"/>
  </w:num>
  <w:num w:numId="23">
    <w:abstractNumId w:val="34"/>
  </w:num>
  <w:num w:numId="24">
    <w:abstractNumId w:val="1"/>
  </w:num>
  <w:num w:numId="25">
    <w:abstractNumId w:val="29"/>
  </w:num>
  <w:num w:numId="26">
    <w:abstractNumId w:val="7"/>
  </w:num>
  <w:num w:numId="27">
    <w:abstractNumId w:val="10"/>
  </w:num>
  <w:num w:numId="28">
    <w:abstractNumId w:val="24"/>
  </w:num>
  <w:num w:numId="29">
    <w:abstractNumId w:val="17"/>
  </w:num>
  <w:num w:numId="30">
    <w:abstractNumId w:val="11"/>
  </w:num>
  <w:num w:numId="31">
    <w:abstractNumId w:val="27"/>
  </w:num>
  <w:num w:numId="32">
    <w:abstractNumId w:val="2"/>
  </w:num>
  <w:num w:numId="33">
    <w:abstractNumId w:val="0"/>
  </w:num>
  <w:num w:numId="34">
    <w:abstractNumId w:val="26"/>
  </w:num>
  <w:num w:numId="35">
    <w:abstractNumId w:val="32"/>
  </w:num>
  <w:num w:numId="36">
    <w:abstractNumId w:val="6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26E6E"/>
    <w:rsid w:val="00046BCE"/>
    <w:rsid w:val="00050F61"/>
    <w:rsid w:val="00055940"/>
    <w:rsid w:val="00075484"/>
    <w:rsid w:val="000847FB"/>
    <w:rsid w:val="000957C2"/>
    <w:rsid w:val="000974BD"/>
    <w:rsid w:val="000B3D0D"/>
    <w:rsid w:val="000F468F"/>
    <w:rsid w:val="001264E7"/>
    <w:rsid w:val="00143F08"/>
    <w:rsid w:val="00150390"/>
    <w:rsid w:val="00160029"/>
    <w:rsid w:val="00163983"/>
    <w:rsid w:val="00182CB8"/>
    <w:rsid w:val="001B6E68"/>
    <w:rsid w:val="001C42C7"/>
    <w:rsid w:val="001C7C63"/>
    <w:rsid w:val="001D66DF"/>
    <w:rsid w:val="001E49DC"/>
    <w:rsid w:val="001F24D8"/>
    <w:rsid w:val="00203008"/>
    <w:rsid w:val="002370B2"/>
    <w:rsid w:val="0024420B"/>
    <w:rsid w:val="00271A1D"/>
    <w:rsid w:val="00286ACE"/>
    <w:rsid w:val="00291928"/>
    <w:rsid w:val="002A5BD7"/>
    <w:rsid w:val="002A6E4F"/>
    <w:rsid w:val="002B65E6"/>
    <w:rsid w:val="002D3687"/>
    <w:rsid w:val="00307BF9"/>
    <w:rsid w:val="00311AC2"/>
    <w:rsid w:val="0032398E"/>
    <w:rsid w:val="00332C76"/>
    <w:rsid w:val="00340B6A"/>
    <w:rsid w:val="0034700C"/>
    <w:rsid w:val="00347094"/>
    <w:rsid w:val="00352BAB"/>
    <w:rsid w:val="003A3795"/>
    <w:rsid w:val="003A433C"/>
    <w:rsid w:val="003A504C"/>
    <w:rsid w:val="003B0BC5"/>
    <w:rsid w:val="003B642B"/>
    <w:rsid w:val="003E2CCC"/>
    <w:rsid w:val="00432247"/>
    <w:rsid w:val="004535C5"/>
    <w:rsid w:val="004C6F0C"/>
    <w:rsid w:val="005041E8"/>
    <w:rsid w:val="00534AE4"/>
    <w:rsid w:val="005550B5"/>
    <w:rsid w:val="005B3B05"/>
    <w:rsid w:val="005D18C9"/>
    <w:rsid w:val="005E0C44"/>
    <w:rsid w:val="005F4351"/>
    <w:rsid w:val="00601203"/>
    <w:rsid w:val="006016A9"/>
    <w:rsid w:val="00615DA1"/>
    <w:rsid w:val="006545A0"/>
    <w:rsid w:val="006B66B6"/>
    <w:rsid w:val="006D772A"/>
    <w:rsid w:val="00707D01"/>
    <w:rsid w:val="0071283E"/>
    <w:rsid w:val="00721DF4"/>
    <w:rsid w:val="00722B17"/>
    <w:rsid w:val="00731138"/>
    <w:rsid w:val="00754874"/>
    <w:rsid w:val="007B5EC8"/>
    <w:rsid w:val="007C2E2C"/>
    <w:rsid w:val="007D095B"/>
    <w:rsid w:val="007D5113"/>
    <w:rsid w:val="00806AAF"/>
    <w:rsid w:val="00806B55"/>
    <w:rsid w:val="008164A3"/>
    <w:rsid w:val="008176A3"/>
    <w:rsid w:val="00854B1D"/>
    <w:rsid w:val="0087372F"/>
    <w:rsid w:val="00887161"/>
    <w:rsid w:val="00895FC5"/>
    <w:rsid w:val="008E0502"/>
    <w:rsid w:val="008E1D6E"/>
    <w:rsid w:val="00900C7C"/>
    <w:rsid w:val="00924E5B"/>
    <w:rsid w:val="00931E8D"/>
    <w:rsid w:val="009475C1"/>
    <w:rsid w:val="00947A6C"/>
    <w:rsid w:val="00965A06"/>
    <w:rsid w:val="00965EAA"/>
    <w:rsid w:val="0097749A"/>
    <w:rsid w:val="009826FA"/>
    <w:rsid w:val="00992FC9"/>
    <w:rsid w:val="00995BAC"/>
    <w:rsid w:val="009B3AFB"/>
    <w:rsid w:val="009E451B"/>
    <w:rsid w:val="009E5DFC"/>
    <w:rsid w:val="00A17A88"/>
    <w:rsid w:val="00A212A9"/>
    <w:rsid w:val="00A539F4"/>
    <w:rsid w:val="00A549CF"/>
    <w:rsid w:val="00A5639D"/>
    <w:rsid w:val="00A62EAB"/>
    <w:rsid w:val="00A84F04"/>
    <w:rsid w:val="00A94F2C"/>
    <w:rsid w:val="00AA3E26"/>
    <w:rsid w:val="00AB5B73"/>
    <w:rsid w:val="00AD5171"/>
    <w:rsid w:val="00AE080F"/>
    <w:rsid w:val="00AE6106"/>
    <w:rsid w:val="00AF7AE4"/>
    <w:rsid w:val="00AF7BD2"/>
    <w:rsid w:val="00B03E5F"/>
    <w:rsid w:val="00B30194"/>
    <w:rsid w:val="00B47B87"/>
    <w:rsid w:val="00B75F52"/>
    <w:rsid w:val="00B86C33"/>
    <w:rsid w:val="00BE27FA"/>
    <w:rsid w:val="00BF3688"/>
    <w:rsid w:val="00C03D22"/>
    <w:rsid w:val="00C07E35"/>
    <w:rsid w:val="00C5651F"/>
    <w:rsid w:val="00C675F5"/>
    <w:rsid w:val="00C8434A"/>
    <w:rsid w:val="00C8453E"/>
    <w:rsid w:val="00C97997"/>
    <w:rsid w:val="00CD51B8"/>
    <w:rsid w:val="00CE1589"/>
    <w:rsid w:val="00D03CB0"/>
    <w:rsid w:val="00D0609B"/>
    <w:rsid w:val="00D25224"/>
    <w:rsid w:val="00D2671F"/>
    <w:rsid w:val="00D4386B"/>
    <w:rsid w:val="00D46F15"/>
    <w:rsid w:val="00D57C1D"/>
    <w:rsid w:val="00D62750"/>
    <w:rsid w:val="00D64915"/>
    <w:rsid w:val="00D66FE3"/>
    <w:rsid w:val="00D73D7C"/>
    <w:rsid w:val="00D85C4E"/>
    <w:rsid w:val="00D8785F"/>
    <w:rsid w:val="00D941C3"/>
    <w:rsid w:val="00DD4805"/>
    <w:rsid w:val="00DF2FC1"/>
    <w:rsid w:val="00E016C5"/>
    <w:rsid w:val="00E071CD"/>
    <w:rsid w:val="00E4208B"/>
    <w:rsid w:val="00E46F27"/>
    <w:rsid w:val="00E732D6"/>
    <w:rsid w:val="00E85A8C"/>
    <w:rsid w:val="00E92DD5"/>
    <w:rsid w:val="00EA108D"/>
    <w:rsid w:val="00ED0997"/>
    <w:rsid w:val="00ED7050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0E0B2"/>
  <w15:docId w15:val="{10866694-C314-412F-BE77-2859A3C68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50F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050F61"/>
    <w:pPr>
      <w:spacing w:before="100" w:beforeAutospacing="1" w:after="100" w:afterAutospacing="1"/>
    </w:pPr>
  </w:style>
  <w:style w:type="paragraph" w:styleId="2">
    <w:name w:val="List 2"/>
    <w:basedOn w:val="a"/>
    <w:rsid w:val="00050F61"/>
    <w:pPr>
      <w:ind w:left="566" w:hanging="283"/>
    </w:pPr>
  </w:style>
  <w:style w:type="paragraph" w:styleId="20">
    <w:name w:val="Body Text Indent 2"/>
    <w:basedOn w:val="a"/>
    <w:link w:val="21"/>
    <w:rsid w:val="00050F61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2">
    <w:name w:val="Body Text 2"/>
    <w:basedOn w:val="a"/>
    <w:link w:val="23"/>
    <w:rsid w:val="00050F61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4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1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afb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fb">
    <w:name w:val="Заголовок Знак"/>
    <w:basedOn w:val="a0"/>
    <w:link w:val="afa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1"/>
    <w:locked/>
    <w:rsid w:val="003B642B"/>
    <w:rPr>
      <w:rFonts w:ascii="Calibri" w:eastAsia="Times New Roman" w:hAnsi="Calibri" w:cs="Times New Roman"/>
      <w:lang w:eastAsia="ru-RU"/>
    </w:rPr>
  </w:style>
  <w:style w:type="character" w:styleId="afc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d">
    <w:name w:val="Основной текст_"/>
    <w:basedOn w:val="a0"/>
    <w:link w:val="12"/>
    <w:rsid w:val="00C07E35"/>
    <w:rPr>
      <w:rFonts w:ascii="Arial" w:eastAsia="Arial" w:hAnsi="Arial" w:cs="Arial"/>
    </w:rPr>
  </w:style>
  <w:style w:type="paragraph" w:customStyle="1" w:styleId="12">
    <w:name w:val="Основной текст1"/>
    <w:basedOn w:val="a"/>
    <w:link w:val="afd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e">
    <w:name w:val="Сноска_"/>
    <w:basedOn w:val="a0"/>
    <w:link w:val="aff"/>
    <w:rsid w:val="00AA3E26"/>
    <w:rPr>
      <w:rFonts w:ascii="Arial" w:eastAsia="Arial" w:hAnsi="Arial" w:cs="Arial"/>
      <w:sz w:val="18"/>
      <w:szCs w:val="18"/>
    </w:rPr>
  </w:style>
  <w:style w:type="paragraph" w:customStyle="1" w:styleId="aff">
    <w:name w:val="Сноска"/>
    <w:basedOn w:val="a"/>
    <w:link w:val="afe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3">
    <w:name w:val="Заголовок №1_"/>
    <w:basedOn w:val="a0"/>
    <w:link w:val="14"/>
    <w:rsid w:val="00601203"/>
    <w:rPr>
      <w:rFonts w:ascii="Arial" w:eastAsia="Arial" w:hAnsi="Arial" w:cs="Arial"/>
      <w:b/>
      <w:bCs/>
    </w:rPr>
  </w:style>
  <w:style w:type="paragraph" w:customStyle="1" w:styleId="14">
    <w:name w:val="Заголовок №1"/>
    <w:basedOn w:val="a"/>
    <w:link w:val="13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0">
    <w:name w:val="Другое_"/>
    <w:basedOn w:val="a0"/>
    <w:link w:val="aff1"/>
    <w:rsid w:val="006D772A"/>
    <w:rPr>
      <w:rFonts w:ascii="Tahoma" w:eastAsia="Tahoma" w:hAnsi="Tahoma" w:cs="Tahoma"/>
      <w:sz w:val="20"/>
      <w:szCs w:val="20"/>
    </w:rPr>
  </w:style>
  <w:style w:type="character" w:customStyle="1" w:styleId="aff2">
    <w:name w:val="Подпись к таблице_"/>
    <w:basedOn w:val="a0"/>
    <w:link w:val="aff3"/>
    <w:rsid w:val="006D772A"/>
    <w:rPr>
      <w:rFonts w:ascii="Arial" w:eastAsia="Arial" w:hAnsi="Arial" w:cs="Arial"/>
      <w:sz w:val="18"/>
      <w:szCs w:val="18"/>
    </w:rPr>
  </w:style>
  <w:style w:type="paragraph" w:customStyle="1" w:styleId="aff1">
    <w:name w:val="Другое"/>
    <w:basedOn w:val="a"/>
    <w:link w:val="aff0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3">
    <w:name w:val="Подпись к таблице"/>
    <w:basedOn w:val="a"/>
    <w:link w:val="aff2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4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25">
    <w:name w:val="Колонтитул (2)_"/>
    <w:basedOn w:val="a0"/>
    <w:link w:val="26"/>
    <w:rsid w:val="001F24D8"/>
    <w:rPr>
      <w:rFonts w:ascii="Times New Roman" w:eastAsia="Times New Roman" w:hAnsi="Times New Roman" w:cs="Times New Roman"/>
      <w:sz w:val="20"/>
      <w:szCs w:val="20"/>
    </w:rPr>
  </w:style>
  <w:style w:type="paragraph" w:customStyle="1" w:styleId="26">
    <w:name w:val="Колонтитул (2)"/>
    <w:basedOn w:val="a"/>
    <w:link w:val="25"/>
    <w:rsid w:val="001F24D8"/>
    <w:pPr>
      <w:widowControl w:val="0"/>
    </w:pPr>
    <w:rPr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www.iprbookshop.ru/130001.html&#160;%20" TargetMode="External"/><Relationship Id="rId18" Type="http://schemas.openxmlformats.org/officeDocument/2006/relationships/hyperlink" Target="https://www.iprbookshop.ru/125168.html" TargetMode="External"/><Relationship Id="rId26" Type="http://schemas.openxmlformats.org/officeDocument/2006/relationships/hyperlink" Target="www.ecoculture.ru%20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prbookshop.ru/125157.html" TargetMode="External"/><Relationship Id="rId7" Type="http://schemas.openxmlformats.org/officeDocument/2006/relationships/footer" Target="footer1.xml"/><Relationship Id="rId12" Type="http://schemas.openxmlformats.org/officeDocument/2006/relationships/hyperlink" Target="https://www.iprbookshop.ru/120873.html" TargetMode="External"/><Relationship Id="rId17" Type="http://schemas.openxmlformats.org/officeDocument/2006/relationships/hyperlink" Target="https://www.iprbookshop.ru/102166.html" TargetMode="External"/><Relationship Id="rId25" Type="http://schemas.openxmlformats.org/officeDocument/2006/relationships/hyperlink" Target="www.cgon.rospotrebnadzor.ru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s://www.iprbookshop.ru/98520.html" TargetMode="External"/><Relationship Id="rId20" Type="http://schemas.openxmlformats.org/officeDocument/2006/relationships/hyperlink" Target="https://www.iprbookshop.ru/130010.html" TargetMode="External"/><Relationship Id="rId29" Type="http://schemas.openxmlformats.org/officeDocument/2006/relationships/hyperlink" Target="http://www.onco-life.ru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iprbookshop.ru/105785.html&#160;%20" TargetMode="External"/><Relationship Id="rId24" Type="http://schemas.openxmlformats.org/officeDocument/2006/relationships/hyperlink" Target="www.biomolecula.ru%20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98521.html" TargetMode="External"/><Relationship Id="rId23" Type="http://schemas.openxmlformats.org/officeDocument/2006/relationships/hyperlink" Target="http://www.antropogenez.ru" TargetMode="External"/><Relationship Id="rId28" Type="http://schemas.openxmlformats.org/officeDocument/2006/relationships/hyperlink" Target="www.naked-science.ru" TargetMode="External"/><Relationship Id="rId10" Type="http://schemas.openxmlformats.org/officeDocument/2006/relationships/hyperlink" Target="https://www.iprbookshop.ru/87078.html" TargetMode="External"/><Relationship Id="rId19" Type="http://schemas.openxmlformats.org/officeDocument/2006/relationships/hyperlink" Target="https://www.iprbookshop.ru/125169.html" TargetMode="External"/><Relationship Id="rId31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iprbookshop.ru/91854.html" TargetMode="External"/><Relationship Id="rId14" Type="http://schemas.openxmlformats.org/officeDocument/2006/relationships/hyperlink" Target="https://www.iprbookshop.ru/98522.html" TargetMode="External"/><Relationship Id="rId22" Type="http://schemas.openxmlformats.org/officeDocument/2006/relationships/hyperlink" Target="https://www.iprbookshop.ru/86133.html" TargetMode="External"/><Relationship Id="rId27" Type="http://schemas.openxmlformats.org/officeDocument/2006/relationships/hyperlink" Target="www.elementy.ru%20" TargetMode="External"/><Relationship Id="rId30" Type="http://schemas.openxmlformats.org/officeDocument/2006/relationships/hyperlink" Target="http://www.rbcu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23</Pages>
  <Words>5807</Words>
  <Characters>33104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Home</cp:lastModifiedBy>
  <cp:revision>121</cp:revision>
  <cp:lastPrinted>2016-01-18T17:41:00Z</cp:lastPrinted>
  <dcterms:created xsi:type="dcterms:W3CDTF">2015-12-05T07:01:00Z</dcterms:created>
  <dcterms:modified xsi:type="dcterms:W3CDTF">2023-08-16T19:22:00Z</dcterms:modified>
</cp:coreProperties>
</file>